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901" w:rsidRPr="004618E9" w:rsidRDefault="00CA5B9A" w:rsidP="00351EBF">
      <w:pPr>
        <w:rPr>
          <w:rFonts w:ascii="Times New Roman" w:hAnsi="Times New Roman" w:cs="Times New Roman"/>
          <w:b/>
          <w:sz w:val="20"/>
          <w:szCs w:val="20"/>
        </w:rPr>
      </w:pPr>
      <w:bookmarkStart w:id="0" w:name="_GoBack"/>
      <w:bookmarkEnd w:id="0"/>
      <w:r w:rsidRPr="004618E9">
        <w:rPr>
          <w:rFonts w:ascii="Times New Roman" w:hAnsi="Times New Roman" w:cs="Times New Roman"/>
          <w:b/>
          <w:sz w:val="20"/>
          <w:szCs w:val="20"/>
        </w:rPr>
        <w:t>Table S</w:t>
      </w:r>
      <w:r w:rsidR="00900F9C" w:rsidRPr="004618E9">
        <w:rPr>
          <w:rFonts w:ascii="Times New Roman" w:eastAsia="宋体" w:hAnsi="Times New Roman" w:cs="Times New Roman"/>
          <w:b/>
          <w:sz w:val="20"/>
          <w:szCs w:val="20"/>
        </w:rPr>
        <w:t>6</w:t>
      </w:r>
      <w:r w:rsidRPr="004618E9">
        <w:rPr>
          <w:rFonts w:ascii="Times New Roman" w:hAnsi="Times New Roman" w:cs="Times New Roman"/>
          <w:b/>
          <w:sz w:val="20"/>
          <w:szCs w:val="20"/>
        </w:rPr>
        <w:t>.</w:t>
      </w:r>
      <w:r w:rsidR="00351EBF" w:rsidRPr="004618E9">
        <w:rPr>
          <w:rFonts w:ascii="Times New Roman" w:hAnsi="Times New Roman" w:cs="Times New Roman"/>
          <w:b/>
          <w:sz w:val="20"/>
          <w:szCs w:val="20"/>
        </w:rPr>
        <w:t xml:space="preserve"> Literature support for </w:t>
      </w:r>
      <w:r w:rsidR="007524F0">
        <w:rPr>
          <w:rFonts w:ascii="Times New Roman" w:hAnsi="Times New Roman" w:cs="Times New Roman" w:hint="eastAsia"/>
          <w:b/>
          <w:sz w:val="20"/>
          <w:szCs w:val="20"/>
        </w:rPr>
        <w:t xml:space="preserve">the </w:t>
      </w:r>
      <w:r w:rsidR="00DB6123" w:rsidRPr="004618E9">
        <w:rPr>
          <w:rFonts w:ascii="Times New Roman" w:hAnsi="Times New Roman" w:cs="Times New Roman"/>
          <w:b/>
          <w:sz w:val="20"/>
          <w:szCs w:val="20"/>
        </w:rPr>
        <w:t>upregulated</w:t>
      </w:r>
      <w:r w:rsidR="00351EBF" w:rsidRPr="004618E9">
        <w:rPr>
          <w:rFonts w:ascii="Times New Roman" w:hAnsi="Times New Roman" w:cs="Times New Roman"/>
          <w:b/>
          <w:sz w:val="20"/>
          <w:szCs w:val="20"/>
        </w:rPr>
        <w:t xml:space="preserve"> genes</w:t>
      </w:r>
      <w:r w:rsidR="007524F0">
        <w:rPr>
          <w:rFonts w:ascii="Times New Roman" w:hAnsi="Times New Roman" w:cs="Times New Roman" w:hint="eastAsia"/>
          <w:b/>
          <w:sz w:val="20"/>
          <w:szCs w:val="20"/>
        </w:rPr>
        <w:t xml:space="preserve"> in the top 500 DEGs</w:t>
      </w:r>
      <w:r w:rsidR="00DB6123" w:rsidRPr="004618E9">
        <w:rPr>
          <w:rFonts w:ascii="Times New Roman" w:hAnsi="Times New Roman" w:cs="Times New Roman"/>
          <w:b/>
          <w:sz w:val="20"/>
          <w:szCs w:val="20"/>
        </w:rPr>
        <w:t>.</w:t>
      </w:r>
      <w:r w:rsidR="00A57303" w:rsidRPr="004618E9">
        <w:rPr>
          <w:rFonts w:ascii="Times New Roman" w:hAnsi="Times New Roman" w:cs="Times New Roman"/>
          <w:b/>
          <w:sz w:val="20"/>
          <w:szCs w:val="20"/>
        </w:rPr>
        <w:t xml:space="preserve"> </w:t>
      </w:r>
    </w:p>
    <w:tbl>
      <w:tblPr>
        <w:tblStyle w:val="a3"/>
        <w:tblW w:w="0" w:type="auto"/>
        <w:jc w:val="center"/>
        <w:tblLayout w:type="fixed"/>
        <w:tblLook w:val="04A0" w:firstRow="1" w:lastRow="0" w:firstColumn="1" w:lastColumn="0" w:noHBand="0" w:noVBand="1"/>
      </w:tblPr>
      <w:tblGrid>
        <w:gridCol w:w="1384"/>
        <w:gridCol w:w="7796"/>
        <w:gridCol w:w="782"/>
      </w:tblGrid>
      <w:tr w:rsidR="00B71ECD" w:rsidRPr="004618E9" w:rsidTr="00830A3A">
        <w:trPr>
          <w:trHeight w:val="549"/>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Name</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Note</w:t>
            </w:r>
          </w:p>
        </w:tc>
        <w:tc>
          <w:tcPr>
            <w:tcW w:w="782" w:type="dxa"/>
            <w:vAlign w:val="center"/>
          </w:tcPr>
          <w:p w:rsidR="00B2488E" w:rsidRPr="004618E9" w:rsidRDefault="007E3250" w:rsidP="00351EBF">
            <w:pPr>
              <w:rPr>
                <w:rFonts w:ascii="Times New Roman" w:hAnsi="Times New Roman" w:cs="Times New Roman"/>
                <w:sz w:val="20"/>
                <w:szCs w:val="20"/>
              </w:rPr>
            </w:pPr>
            <w:r w:rsidRPr="004618E9">
              <w:rPr>
                <w:rFonts w:ascii="Times New Roman" w:hAnsi="Times New Roman" w:cs="Times New Roman"/>
                <w:sz w:val="20"/>
                <w:szCs w:val="20"/>
              </w:rPr>
              <w:t>R</w:t>
            </w:r>
            <w:r w:rsidR="00B2488E" w:rsidRPr="004618E9">
              <w:rPr>
                <w:rFonts w:ascii="Times New Roman" w:hAnsi="Times New Roman" w:cs="Times New Roman"/>
                <w:sz w:val="20"/>
                <w:szCs w:val="20"/>
              </w:rPr>
              <w:t>ef</w:t>
            </w:r>
            <w:r w:rsidRPr="004618E9">
              <w:rPr>
                <w:rFonts w:ascii="Times New Roman" w:hAnsi="Times New Roman" w:cs="Times New Roman"/>
                <w:sz w:val="20"/>
                <w:szCs w:val="20"/>
              </w:rPr>
              <w:t>.</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MMP11</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local stromal MMP-11 might also regulate mammary epithelial cell behavior mechanically by promoting extracellular matrix stiffness.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TOP2A</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genistein selectively inhibited human topo II activity. Genistein prevented the proliferation of HCT116 human colon carcinoma cells with an LD50 of 94.0 µM and it halted the cell cycle in G2/M phase. </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2</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TPX2</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TPX2 plays an important role in promoting tumorigenesis and metastasis of human colon cancer.</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3</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MYBL2</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Mybl2 upregulation induces fast growth and progression of premalignant and malignant liver, through cell cycle deregulation and activation of genes and pathways related to tumor progression.</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4</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CA9</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CA IX is involved in tumorigenesis through many pathways, such as pH regulation and cell adhesion control</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5</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UBE2C</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Inhibition of ubiquitin conjugating enzyme UBE2C reduces proliferation and sensitizes breast cancer cells to radiation, doxorubicin, tamoxifen and letrozole</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6</w:t>
            </w:r>
          </w:p>
        </w:tc>
      </w:tr>
      <w:tr w:rsidR="00B71ECD" w:rsidRPr="004618E9" w:rsidTr="00830A3A">
        <w:trPr>
          <w:trHeight w:val="410"/>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 w:name="OLE_LINK291"/>
            <w:bookmarkStart w:id="2" w:name="OLE_LINK292"/>
            <w:r w:rsidRPr="004618E9">
              <w:rPr>
                <w:rFonts w:ascii="Times New Roman" w:hAnsi="Times New Roman" w:cs="Times New Roman"/>
                <w:sz w:val="20"/>
                <w:szCs w:val="20"/>
              </w:rPr>
              <w:t>COL10A1</w:t>
            </w:r>
            <w:bookmarkEnd w:id="1"/>
            <w:bookmarkEnd w:id="2"/>
          </w:p>
        </w:tc>
        <w:tc>
          <w:tcPr>
            <w:tcW w:w="7796" w:type="dxa"/>
            <w:vAlign w:val="center"/>
          </w:tcPr>
          <w:p w:rsidR="00B2488E" w:rsidRPr="004618E9" w:rsidRDefault="00B2488E" w:rsidP="00351EBF">
            <w:pPr>
              <w:rPr>
                <w:rFonts w:ascii="Times New Roman" w:hAnsi="Times New Roman" w:cs="Times New Roman"/>
                <w:sz w:val="20"/>
                <w:szCs w:val="20"/>
              </w:rPr>
            </w:pPr>
          </w:p>
        </w:tc>
        <w:tc>
          <w:tcPr>
            <w:tcW w:w="782" w:type="dxa"/>
            <w:vAlign w:val="center"/>
          </w:tcPr>
          <w:p w:rsidR="00B2488E" w:rsidRPr="004618E9" w:rsidRDefault="00B2488E" w:rsidP="00351EBF">
            <w:pPr>
              <w:rPr>
                <w:rFonts w:ascii="Times New Roman" w:hAnsi="Times New Roman" w:cs="Times New Roman"/>
                <w:sz w:val="20"/>
                <w:szCs w:val="20"/>
              </w:rPr>
            </w:pP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CENPF</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silencing CENPF could decrease the ability of the cells to proliferate, form colonies and induce tumor formation in nude mice. Silencing CENPF also resulted in the cell cycle arrest at G2/M checkpoint by down-regulating cell cycle proteins cdc2 and cyclin B1</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7</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FOXM1</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FOXM1 promotes tumorigenesis by regulating genes associated with cell cycle progression and cell proliferation, and its inhibition in cell lines has been shown to sensitize cells to apoptosis.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8</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MKI67</w:t>
            </w:r>
          </w:p>
        </w:tc>
        <w:tc>
          <w:tcPr>
            <w:tcW w:w="7796" w:type="dxa"/>
            <w:vAlign w:val="center"/>
          </w:tcPr>
          <w:p w:rsidR="00B2488E" w:rsidRPr="004618E9" w:rsidRDefault="003A66AF" w:rsidP="00351EBF">
            <w:pPr>
              <w:rPr>
                <w:rFonts w:ascii="Times New Roman" w:hAnsi="Times New Roman" w:cs="Times New Roman"/>
                <w:sz w:val="20"/>
                <w:szCs w:val="20"/>
              </w:rPr>
            </w:pPr>
            <w:r w:rsidRPr="004618E9">
              <w:rPr>
                <w:rFonts w:ascii="Times New Roman" w:hAnsi="Times New Roman" w:cs="Times New Roman"/>
                <w:sz w:val="20"/>
                <w:szCs w:val="20"/>
              </w:rPr>
              <w:t>MicroRNA-519d targets MKi67 and suppresses cell growth in the hepatocellular carcinoma cell line QGY-7703</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9</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COL11A1</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COL11A1 promotes tumor progression and predicts poor clinical outcome in ovarian cancer</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10</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RRM2</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Overexpression of RRM2 decreases thrombspondin-1 and increases VEGF production in human cancer cells in vitro and in vivo: implication of RRM2 in angiogenesis.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11</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color w:val="000000" w:themeColor="text1"/>
                <w:sz w:val="20"/>
                <w:szCs w:val="20"/>
              </w:rPr>
            </w:pPr>
            <w:r w:rsidRPr="004618E9">
              <w:rPr>
                <w:rFonts w:ascii="Times New Roman" w:hAnsi="Times New Roman" w:cs="Times New Roman"/>
                <w:color w:val="000000" w:themeColor="text1"/>
                <w:sz w:val="20"/>
                <w:szCs w:val="20"/>
              </w:rPr>
              <w:t>SPTBN2</w:t>
            </w:r>
          </w:p>
        </w:tc>
        <w:tc>
          <w:tcPr>
            <w:tcW w:w="7796" w:type="dxa"/>
            <w:vAlign w:val="center"/>
          </w:tcPr>
          <w:p w:rsidR="00B2488E" w:rsidRPr="004618E9" w:rsidRDefault="00B2488E" w:rsidP="00351EBF">
            <w:pPr>
              <w:rPr>
                <w:rFonts w:ascii="Times New Roman" w:hAnsi="Times New Roman" w:cs="Times New Roman"/>
                <w:sz w:val="20"/>
                <w:szCs w:val="20"/>
              </w:rPr>
            </w:pPr>
          </w:p>
        </w:tc>
        <w:tc>
          <w:tcPr>
            <w:tcW w:w="782" w:type="dxa"/>
            <w:vAlign w:val="center"/>
          </w:tcPr>
          <w:p w:rsidR="00B2488E" w:rsidRPr="004618E9" w:rsidRDefault="00B2488E" w:rsidP="00351EBF">
            <w:pPr>
              <w:rPr>
                <w:rFonts w:ascii="Times New Roman" w:hAnsi="Times New Roman" w:cs="Times New Roman"/>
                <w:sz w:val="20"/>
                <w:szCs w:val="20"/>
              </w:rPr>
            </w:pP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ANLN</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ANLN plays a critical role in human lung carcinogenesis through the activation of RHOA and by involvement in the phosphoinositide 3-kinase/AKT pathway.</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12</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TMPRSS4</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TMPRSS4 correlates with colorectal cancer pathological stage and regulates cell proliferation and self-renewal ability.</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13</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CDC20</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APC(Cdc20) suppresses apoptosis through targeting Bim for ubiquitination and destruction.</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14</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IQGAP3</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IQGAP3 regulates cell proliferation through the Ras/ERK signalling cascade.</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15</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CDH3</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P-cadherin functional role is dependent on E-cadherin cellular context: a proof of concept using the breast cancer model.</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16</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TK1</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Thymidine kinase 1 and thymidine phosphorylase expression in non-small-cell lung carcinoma in relation to angiogenesis and proliferation.</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17</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KIF4A</w:t>
            </w:r>
          </w:p>
        </w:tc>
        <w:tc>
          <w:tcPr>
            <w:tcW w:w="7796" w:type="dxa"/>
            <w:vAlign w:val="center"/>
          </w:tcPr>
          <w:p w:rsidR="00B2488E" w:rsidRPr="004618E9" w:rsidRDefault="00B2488E" w:rsidP="00351EBF">
            <w:pPr>
              <w:rPr>
                <w:rFonts w:ascii="Times New Roman" w:hAnsi="Times New Roman" w:cs="Times New Roman"/>
                <w:bCs/>
                <w:sz w:val="20"/>
                <w:szCs w:val="20"/>
              </w:rPr>
            </w:pPr>
            <w:r w:rsidRPr="004618E9">
              <w:rPr>
                <w:rFonts w:ascii="Times New Roman" w:hAnsi="Times New Roman" w:cs="Times New Roman"/>
                <w:sz w:val="20"/>
                <w:szCs w:val="20"/>
              </w:rPr>
              <w:t>Overexpression of chromokinesin KIF4 inhibits proliferation of human gastric carcinoma cells both in vitro and in vivo.</w:t>
            </w:r>
          </w:p>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shd w:val="clear" w:color="auto" w:fill="FFFFFF"/>
              </w:rPr>
              <w:t xml:space="preserve">cellular proliferation of KIF4A knockdown cells decreased significantly (P &lt; 0.05) compared </w:t>
            </w:r>
            <w:r w:rsidRPr="004618E9">
              <w:rPr>
                <w:rFonts w:ascii="Times New Roman" w:hAnsi="Times New Roman" w:cs="Times New Roman"/>
                <w:sz w:val="20"/>
                <w:szCs w:val="20"/>
                <w:shd w:val="clear" w:color="auto" w:fill="FFFFFF"/>
              </w:rPr>
              <w:lastRenderedPageBreak/>
              <w:t>with control cells.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lastRenderedPageBreak/>
              <w:t>18,19</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color w:val="000000" w:themeColor="text1"/>
                <w:sz w:val="20"/>
                <w:szCs w:val="20"/>
              </w:rPr>
            </w:pPr>
            <w:r w:rsidRPr="004618E9">
              <w:rPr>
                <w:rFonts w:ascii="Times New Roman" w:hAnsi="Times New Roman" w:cs="Times New Roman"/>
                <w:color w:val="000000" w:themeColor="text1"/>
                <w:sz w:val="20"/>
                <w:szCs w:val="20"/>
              </w:rPr>
              <w:lastRenderedPageBreak/>
              <w:t>PYCR1</w:t>
            </w:r>
          </w:p>
        </w:tc>
        <w:tc>
          <w:tcPr>
            <w:tcW w:w="7796" w:type="dxa"/>
            <w:vAlign w:val="center"/>
          </w:tcPr>
          <w:p w:rsidR="00B2488E" w:rsidRPr="004618E9" w:rsidRDefault="00B2488E" w:rsidP="00351EBF">
            <w:pPr>
              <w:rPr>
                <w:rFonts w:ascii="Times New Roman" w:hAnsi="Times New Roman" w:cs="Times New Roman"/>
                <w:sz w:val="20"/>
                <w:szCs w:val="20"/>
              </w:rPr>
            </w:pPr>
          </w:p>
        </w:tc>
        <w:tc>
          <w:tcPr>
            <w:tcW w:w="782" w:type="dxa"/>
            <w:vAlign w:val="center"/>
          </w:tcPr>
          <w:p w:rsidR="00B2488E" w:rsidRPr="004618E9" w:rsidRDefault="00B2488E" w:rsidP="00351EBF">
            <w:pPr>
              <w:rPr>
                <w:rFonts w:ascii="Times New Roman" w:hAnsi="Times New Roman" w:cs="Times New Roman"/>
                <w:sz w:val="20"/>
                <w:szCs w:val="20"/>
              </w:rPr>
            </w:pP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PLK1</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Polo-like kinase 1 (PLK1) inhibition suppresses cell growth and enhances radiation sensitivity in medulloblastoma cells.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20</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NUSAP1</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NUSAP1 influences the DNA damage response by controlling BRCA1 protein levels.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21</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BIRC5</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BIRC5 proteins inhibit apoptosis and play an essential role in tumorigenesis, makings surviving an attractive target for anticancer therapy.</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22</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HS6ST2</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Silencing of hHS6ST2 inhibits progression of pancreatic cancer through inhibition of Notch signalling.</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23</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CTHRC1</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Aberrant expression of CTHRC1 is widely present in human solid cancers and seems to be associated with cancer tissue invasion and metastasis.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24</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KIF2C</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shd w:val="clear" w:color="auto" w:fill="FFFFFF"/>
              </w:rPr>
              <w:t>Depletion of either of these kinesins impairs the ability of cells transformed with mutant K-Ras to migrate and invade matrigel</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25</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CCNB1</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Chk1-induced CCNB1 overexpression promotes cell proliferation and tumor growth in human colorectal cancer.</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26</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PROM2</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Prominin-2 expression increases protrusions, decreases caveolae and inhibits Cdc42 dependent fluid phase endocytosis.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27</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PRC1</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shd w:val="clear" w:color="auto" w:fill="FFFFFF"/>
              </w:rPr>
              <w:t>knockdown of either MPHOSPH1 or PRC1 expression with specific small interfering RNAs caused a significant increase of multinuclear cells and subsequent cell death of bladder cancer cells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28</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KIF20A</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shd w:val="clear" w:color="auto" w:fill="FFFFFF"/>
              </w:rPr>
              <w:t>The silencing of KIF20A inhibited cell viability and induced G2/M arrest, similar to the effects of genistein treatment in gastric cance</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29</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ASPM</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ASPM inhibition by siRNA-mediated knockdown inhibits tumor cell proliferation and neural stem cell proliferation.</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30</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CDK1</w:t>
            </w:r>
          </w:p>
        </w:tc>
        <w:tc>
          <w:tcPr>
            <w:tcW w:w="7796" w:type="dxa"/>
            <w:vAlign w:val="center"/>
          </w:tcPr>
          <w:p w:rsidR="00B2488E" w:rsidRPr="004618E9" w:rsidRDefault="00E208DB" w:rsidP="00351EBF">
            <w:pPr>
              <w:rPr>
                <w:rFonts w:ascii="Times New Roman" w:hAnsi="Times New Roman" w:cs="Times New Roman"/>
                <w:sz w:val="20"/>
                <w:szCs w:val="20"/>
              </w:rPr>
            </w:pPr>
            <w:r w:rsidRPr="004618E9">
              <w:rPr>
                <w:rFonts w:ascii="Times New Roman" w:hAnsi="Times New Roman" w:cs="Times New Roman"/>
                <w:sz w:val="20"/>
                <w:szCs w:val="20"/>
              </w:rPr>
              <w:t>CDK1 promotes cell proliferation and survival via phosphorylation and inhibition of FOXO1 transcription factor.</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31</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NEK2</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Overexpressing </w:t>
            </w:r>
            <w:r w:rsidRPr="004618E9">
              <w:rPr>
                <w:rFonts w:ascii="Times New Roman" w:hAnsi="Times New Roman" w:cs="Times New Roman"/>
                <w:i/>
                <w:iCs/>
                <w:sz w:val="20"/>
                <w:szCs w:val="20"/>
              </w:rPr>
              <w:t>NEK2</w:t>
            </w:r>
            <w:r w:rsidRPr="004618E9">
              <w:rPr>
                <w:rFonts w:ascii="Times New Roman" w:hAnsi="Times New Roman" w:cs="Times New Roman"/>
                <w:sz w:val="20"/>
                <w:szCs w:val="20"/>
              </w:rPr>
              <w:t> in cancer cells resulted in enhanced  chromosomal instability,  cell proliferation and drug resistance.</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32</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3" w:name="OLE_LINK1"/>
            <w:bookmarkStart w:id="4" w:name="OLE_LINK2"/>
            <w:r w:rsidRPr="004618E9">
              <w:rPr>
                <w:rFonts w:ascii="Times New Roman" w:hAnsi="Times New Roman" w:cs="Times New Roman"/>
                <w:sz w:val="20"/>
                <w:szCs w:val="20"/>
              </w:rPr>
              <w:t>CDCA5</w:t>
            </w:r>
            <w:bookmarkEnd w:id="3"/>
            <w:bookmarkEnd w:id="4"/>
          </w:p>
        </w:tc>
        <w:tc>
          <w:tcPr>
            <w:tcW w:w="7796" w:type="dxa"/>
            <w:vAlign w:val="center"/>
          </w:tcPr>
          <w:p w:rsidR="00B2488E" w:rsidRPr="004618E9" w:rsidRDefault="00B2488E" w:rsidP="00351EBF">
            <w:pPr>
              <w:rPr>
                <w:rFonts w:ascii="Times New Roman" w:hAnsi="Times New Roman" w:cs="Times New Roman"/>
                <w:sz w:val="20"/>
                <w:szCs w:val="20"/>
              </w:rPr>
            </w:pPr>
            <w:bookmarkStart w:id="5" w:name="OLE_LINK5"/>
            <w:bookmarkStart w:id="6" w:name="OLE_LINK6"/>
            <w:r w:rsidRPr="004618E9">
              <w:rPr>
                <w:rFonts w:ascii="Times New Roman" w:hAnsi="Times New Roman" w:cs="Times New Roman"/>
                <w:sz w:val="20"/>
                <w:szCs w:val="20"/>
              </w:rPr>
              <w:t>Transactivation of CDCA5 and its phosphorylation at Ser209 by ERK play an important role in lung cancer proliferation</w:t>
            </w:r>
            <w:bookmarkEnd w:id="5"/>
            <w:bookmarkEnd w:id="6"/>
            <w:r w:rsidRPr="004618E9">
              <w:rPr>
                <w:rFonts w:ascii="Times New Roman" w:hAnsi="Times New Roman" w:cs="Times New Roman"/>
                <w:sz w:val="20"/>
                <w:szCs w:val="20"/>
              </w:rPr>
              <w:t>.</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33</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7" w:name="OLE_LINK7"/>
            <w:bookmarkStart w:id="8" w:name="OLE_LINK8"/>
            <w:r w:rsidRPr="004618E9">
              <w:rPr>
                <w:rFonts w:ascii="Times New Roman" w:hAnsi="Times New Roman" w:cs="Times New Roman"/>
                <w:sz w:val="20"/>
                <w:szCs w:val="20"/>
              </w:rPr>
              <w:t>MELK</w:t>
            </w:r>
            <w:bookmarkEnd w:id="7"/>
            <w:bookmarkEnd w:id="8"/>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MELK promotes cell migration and invasion via the FAK/Paxillin pathway, and plays an important role in the occurrence and development of gastric cancer.</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34</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9" w:name="OLE_LINK9"/>
            <w:bookmarkStart w:id="10" w:name="OLE_LINK10"/>
            <w:r w:rsidRPr="004618E9">
              <w:rPr>
                <w:rFonts w:ascii="Times New Roman" w:hAnsi="Times New Roman" w:cs="Times New Roman"/>
                <w:sz w:val="20"/>
                <w:szCs w:val="20"/>
              </w:rPr>
              <w:t>CCNB2</w:t>
            </w:r>
            <w:bookmarkEnd w:id="9"/>
            <w:bookmarkEnd w:id="10"/>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menin-mediated repression of cyclin B2 is crucial for inhibiting G(2)/M transition and cell proliferation through a previously unrecognized molecular mechanism for menin-induced suppression of MEN1 tumorigenesis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35</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1" w:name="OLE_LINK13"/>
            <w:bookmarkStart w:id="12" w:name="OLE_LINK14"/>
            <w:r w:rsidRPr="004618E9">
              <w:rPr>
                <w:rFonts w:ascii="Times New Roman" w:hAnsi="Times New Roman" w:cs="Times New Roman"/>
                <w:sz w:val="20"/>
                <w:szCs w:val="20"/>
              </w:rPr>
              <w:t>BUB1</w:t>
            </w:r>
            <w:bookmarkEnd w:id="11"/>
            <w:bookmarkEnd w:id="12"/>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Bub1 has oncogenic properties and overexpressed Bub1 drives aneuploidization and tumorigenesis.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36</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3" w:name="OLE_LINK15"/>
            <w:bookmarkStart w:id="14" w:name="OLE_LINK16"/>
            <w:bookmarkStart w:id="15" w:name="OLE_LINK17"/>
            <w:r w:rsidRPr="004618E9">
              <w:rPr>
                <w:rFonts w:ascii="Times New Roman" w:hAnsi="Times New Roman" w:cs="Times New Roman"/>
                <w:sz w:val="20"/>
                <w:szCs w:val="20"/>
              </w:rPr>
              <w:t>PKMYT1</w:t>
            </w:r>
            <w:bookmarkEnd w:id="13"/>
            <w:bookmarkEnd w:id="14"/>
            <w:bookmarkEnd w:id="15"/>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The kinase activity of MYT1 was high during checkpoint activation and reduced during checkpoint recovery.</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37</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6" w:name="OLE_LINK18"/>
            <w:bookmarkStart w:id="17" w:name="OLE_LINK19"/>
            <w:r w:rsidRPr="004618E9">
              <w:rPr>
                <w:rFonts w:ascii="Times New Roman" w:hAnsi="Times New Roman" w:cs="Times New Roman"/>
                <w:sz w:val="20"/>
                <w:szCs w:val="20"/>
              </w:rPr>
              <w:t>CEP55</w:t>
            </w:r>
            <w:bookmarkEnd w:id="16"/>
            <w:bookmarkEnd w:id="17"/>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Ectopic overexpression of CEP55 enhanced the cell proliferation, colony formation, and tumourigenicity of GC cells.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38</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8" w:name="OLE_LINK20"/>
            <w:bookmarkStart w:id="19" w:name="OLE_LINK21"/>
            <w:r w:rsidRPr="004618E9">
              <w:rPr>
                <w:rFonts w:ascii="Times New Roman" w:hAnsi="Times New Roman" w:cs="Times New Roman"/>
                <w:sz w:val="20"/>
                <w:szCs w:val="20"/>
              </w:rPr>
              <w:t>KIFC1</w:t>
            </w:r>
            <w:bookmarkEnd w:id="18"/>
            <w:bookmarkEnd w:id="19"/>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KIFC1 is essential for bipolar spindle formation and genomic stability in the primary human fibroblast IMR-90 cell.</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39</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20" w:name="OLE_LINK22"/>
            <w:bookmarkStart w:id="21" w:name="OLE_LINK23"/>
            <w:r w:rsidRPr="004618E9">
              <w:rPr>
                <w:rFonts w:ascii="Times New Roman" w:hAnsi="Times New Roman" w:cs="Times New Roman"/>
                <w:sz w:val="20"/>
                <w:szCs w:val="20"/>
              </w:rPr>
              <w:lastRenderedPageBreak/>
              <w:t>SPAG5</w:t>
            </w:r>
            <w:bookmarkEnd w:id="20"/>
            <w:bookmarkEnd w:id="21"/>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SPAG5 downregulation inhibited cell proliferation and growth significantly by G2/M arrest and induction of apoptosis, and hindered cell migration and invasion.</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40</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22" w:name="OLE_LINK26"/>
            <w:bookmarkStart w:id="23" w:name="OLE_LINK27"/>
            <w:r w:rsidRPr="004618E9">
              <w:rPr>
                <w:rFonts w:ascii="Times New Roman" w:hAnsi="Times New Roman" w:cs="Times New Roman"/>
                <w:sz w:val="20"/>
                <w:szCs w:val="20"/>
              </w:rPr>
              <w:t>UHRF1</w:t>
            </w:r>
            <w:bookmarkEnd w:id="22"/>
            <w:bookmarkEnd w:id="23"/>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UHRF1 overexpression is a mechanism underlying DNA hypomethylation in cancer cells and that senescence is a primary means of restricting tumorigenesis due to epigenetic disruption.</w:t>
            </w:r>
          </w:p>
          <w:p w:rsidR="00B2488E" w:rsidRPr="004618E9" w:rsidRDefault="00B2488E" w:rsidP="00351EBF">
            <w:pPr>
              <w:rPr>
                <w:rFonts w:ascii="Times New Roman" w:hAnsi="Times New Roman" w:cs="Times New Roman"/>
                <w:sz w:val="20"/>
                <w:szCs w:val="20"/>
              </w:rPr>
            </w:pPr>
          </w:p>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UHRF1 depletion upregulated the expression of PML and triggered extrinsic and intrinsic apoptotic pathways by promoting the expression of FasL/FADD, bax, cytosolic cytochrome c, cleaved caspase-8, -9 and -3 and cleaved PRAP and by suppressing bcl-2 expression in GBC-SD and NOZ cells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41,42</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24" w:name="OLE_LINK30"/>
            <w:bookmarkStart w:id="25" w:name="OLE_LINK31"/>
            <w:r w:rsidRPr="004618E9">
              <w:rPr>
                <w:rFonts w:ascii="Times New Roman" w:hAnsi="Times New Roman" w:cs="Times New Roman"/>
                <w:sz w:val="20"/>
                <w:szCs w:val="20"/>
              </w:rPr>
              <w:t>TROAP</w:t>
            </w:r>
            <w:bookmarkEnd w:id="24"/>
            <w:bookmarkEnd w:id="25"/>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trophinin promotes invasion through a mechanism involving HMGB1/RAG</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43</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26" w:name="OLE_LINK32"/>
            <w:bookmarkStart w:id="27" w:name="OLE_LINK33"/>
            <w:r w:rsidRPr="004618E9">
              <w:rPr>
                <w:rFonts w:ascii="Times New Roman" w:hAnsi="Times New Roman" w:cs="Times New Roman"/>
                <w:sz w:val="20"/>
                <w:szCs w:val="20"/>
              </w:rPr>
              <w:t>ETV4</w:t>
            </w:r>
            <w:bookmarkEnd w:id="26"/>
            <w:bookmarkEnd w:id="27"/>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Overexpression of </w:t>
            </w:r>
            <w:r w:rsidRPr="004618E9">
              <w:rPr>
                <w:rFonts w:ascii="Times New Roman" w:hAnsi="Times New Roman" w:cs="Times New Roman"/>
                <w:i/>
                <w:iCs/>
                <w:sz w:val="20"/>
                <w:szCs w:val="20"/>
              </w:rPr>
              <w:t>ETV4</w:t>
            </w:r>
            <w:r w:rsidRPr="004618E9">
              <w:rPr>
                <w:rFonts w:ascii="Times New Roman" w:hAnsi="Times New Roman" w:cs="Times New Roman"/>
                <w:sz w:val="20"/>
                <w:szCs w:val="20"/>
              </w:rPr>
              <w:t> is oncogenic in prostate cells through promotion of both cell proliferation and epithelial to mesenchymal transition.</w:t>
            </w:r>
          </w:p>
          <w:p w:rsidR="00B2488E" w:rsidRPr="004618E9" w:rsidRDefault="00B2488E" w:rsidP="00351EBF">
            <w:pPr>
              <w:rPr>
                <w:rFonts w:ascii="Times New Roman" w:hAnsi="Times New Roman" w:cs="Times New Roman"/>
                <w:sz w:val="20"/>
                <w:szCs w:val="20"/>
              </w:rPr>
            </w:pPr>
          </w:p>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ETV4 promotes metastasis in prostate tumors that have activation of PI3-kinase and Ras signaling.</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44,45</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28" w:name="OLE_LINK36"/>
            <w:bookmarkStart w:id="29" w:name="OLE_LINK37"/>
            <w:r w:rsidRPr="004618E9">
              <w:rPr>
                <w:rFonts w:ascii="Times New Roman" w:hAnsi="Times New Roman" w:cs="Times New Roman"/>
                <w:sz w:val="20"/>
                <w:szCs w:val="20"/>
              </w:rPr>
              <w:t>TMEM132A</w:t>
            </w:r>
            <w:bookmarkEnd w:id="28"/>
            <w:bookmarkEnd w:id="29"/>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Knockdown of transmembrane protein 132A by RNA interference facilitates serum starvation-induced cell death in Neuro2a cells. TMEM132A is an important factor of cell survival in regulating certain ER stress-related gene expression in neuronal cells.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46</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30" w:name="OLE_LINK38"/>
            <w:bookmarkStart w:id="31" w:name="OLE_LINK39"/>
            <w:r w:rsidRPr="004618E9">
              <w:rPr>
                <w:rFonts w:ascii="Times New Roman" w:hAnsi="Times New Roman" w:cs="Times New Roman"/>
                <w:sz w:val="20"/>
                <w:szCs w:val="20"/>
              </w:rPr>
              <w:t>HJURP</w:t>
            </w:r>
            <w:bookmarkEnd w:id="30"/>
            <w:bookmarkEnd w:id="31"/>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the overexpression of HJURP (GALHJURP) caused chromosome loss in a wild-type yeast strain, and overexpression of HJURP led to mitotic defects in human cells.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47</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32" w:name="OLE_LINK40"/>
            <w:bookmarkStart w:id="33" w:name="OLE_LINK41"/>
            <w:r w:rsidRPr="004618E9">
              <w:rPr>
                <w:rFonts w:ascii="Times New Roman" w:hAnsi="Times New Roman" w:cs="Times New Roman"/>
                <w:sz w:val="20"/>
                <w:szCs w:val="20"/>
              </w:rPr>
              <w:t>DLGAP5</w:t>
            </w:r>
            <w:bookmarkEnd w:id="32"/>
            <w:bookmarkEnd w:id="33"/>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Silencing of DLGAP5 by siRNA Significantly Inhibits the Proliferation and Invasion of Hepatocellular Carcinoma Cells.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48</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34" w:name="OLE_LINK11"/>
            <w:bookmarkStart w:id="35" w:name="OLE_LINK12"/>
            <w:r w:rsidRPr="004618E9">
              <w:rPr>
                <w:rFonts w:ascii="Times New Roman" w:hAnsi="Times New Roman" w:cs="Times New Roman"/>
                <w:sz w:val="20"/>
                <w:szCs w:val="20"/>
              </w:rPr>
              <w:t>MMP1</w:t>
            </w:r>
            <w:bookmarkEnd w:id="34"/>
            <w:bookmarkEnd w:id="35"/>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Identification of MMP-1 as a putative breast cancer predictive marker by global gene expression analysis.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49</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36" w:name="OLE_LINK44"/>
            <w:bookmarkStart w:id="37" w:name="OLE_LINK45"/>
            <w:bookmarkStart w:id="38" w:name="OLE_LINK46"/>
            <w:r w:rsidRPr="004618E9">
              <w:rPr>
                <w:rFonts w:ascii="Times New Roman" w:hAnsi="Times New Roman" w:cs="Times New Roman"/>
                <w:sz w:val="20"/>
                <w:szCs w:val="20"/>
              </w:rPr>
              <w:t>TUBB3</w:t>
            </w:r>
            <w:bookmarkEnd w:id="36"/>
            <w:bookmarkEnd w:id="37"/>
            <w:bookmarkEnd w:id="38"/>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TUBB3 was a strong predictive marker in recurrent and metastatic gastric cancer patients receiving taxane-based first-line palliative chemotherapy.</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50</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39" w:name="OLE_LINK47"/>
            <w:bookmarkStart w:id="40" w:name="OLE_LINK48"/>
            <w:r w:rsidRPr="004618E9">
              <w:rPr>
                <w:rFonts w:ascii="Times New Roman" w:hAnsi="Times New Roman" w:cs="Times New Roman"/>
                <w:sz w:val="20"/>
                <w:szCs w:val="20"/>
              </w:rPr>
              <w:t>CDC6</w:t>
            </w:r>
            <w:bookmarkEnd w:id="39"/>
            <w:bookmarkEnd w:id="40"/>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Aberrant expression of Cdc6 is oncogenic by directly repressing the INK4/ARF locus through the RD(INK4/ARF) element.</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51</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41" w:name="OLE_LINK51"/>
            <w:bookmarkStart w:id="42" w:name="OLE_LINK52"/>
            <w:r w:rsidRPr="004618E9">
              <w:rPr>
                <w:rFonts w:ascii="Times New Roman" w:hAnsi="Times New Roman" w:cs="Times New Roman"/>
                <w:sz w:val="20"/>
                <w:szCs w:val="20"/>
              </w:rPr>
              <w:t>ASF1B</w:t>
            </w:r>
            <w:bookmarkEnd w:id="41"/>
            <w:bookmarkEnd w:id="42"/>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Asf1b, the necessary Asf1 isoform for proliferation, is predictive of outcome in breast cancer.</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52</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BUB1B</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Loss of BubR1 acetylation causes defects in spindle assembly checkpoint signaling and promotes tumor formation.</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53</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43" w:name="OLE_LINK55"/>
            <w:bookmarkStart w:id="44" w:name="OLE_LINK56"/>
            <w:bookmarkStart w:id="45" w:name="OLE_LINK57"/>
            <w:bookmarkStart w:id="46" w:name="OLE_LINK58"/>
            <w:r w:rsidRPr="004618E9">
              <w:rPr>
                <w:rFonts w:ascii="Times New Roman" w:hAnsi="Times New Roman" w:cs="Times New Roman"/>
                <w:sz w:val="20"/>
                <w:szCs w:val="20"/>
              </w:rPr>
              <w:t>NCAPG</w:t>
            </w:r>
            <w:bookmarkEnd w:id="43"/>
            <w:bookmarkEnd w:id="44"/>
            <w:bookmarkEnd w:id="45"/>
            <w:bookmarkEnd w:id="46"/>
            <w:r w:rsidRPr="004618E9">
              <w:rPr>
                <w:rFonts w:ascii="Times New Roman" w:hAnsi="Times New Roman" w:cs="Times New Roman"/>
                <w:sz w:val="20"/>
                <w:szCs w:val="20"/>
              </w:rPr>
              <w:t>(CAPG)</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CapG inhibition strongly reduces breast cancer metastasis.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54</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47" w:name="OLE_LINK59"/>
            <w:bookmarkStart w:id="48" w:name="OLE_LINK60"/>
            <w:r w:rsidRPr="004618E9">
              <w:rPr>
                <w:rFonts w:ascii="Times New Roman" w:hAnsi="Times New Roman" w:cs="Times New Roman"/>
                <w:sz w:val="20"/>
                <w:szCs w:val="20"/>
              </w:rPr>
              <w:t>FANCI</w:t>
            </w:r>
            <w:bookmarkEnd w:id="47"/>
            <w:bookmarkEnd w:id="48"/>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anconi anemia pathway in DNA repair and maintenance of genome stability</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55</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49" w:name="OLE_LINK61"/>
            <w:bookmarkStart w:id="50" w:name="OLE_LINK62"/>
            <w:r w:rsidRPr="004618E9">
              <w:rPr>
                <w:rFonts w:ascii="Times New Roman" w:hAnsi="Times New Roman" w:cs="Times New Roman"/>
                <w:sz w:val="20"/>
                <w:szCs w:val="20"/>
              </w:rPr>
              <w:t>CST1</w:t>
            </w:r>
            <w:bookmarkEnd w:id="49"/>
            <w:bookmarkEnd w:id="50"/>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 CST1 upregulation might be involved in colorectal tumorigenesis and acts by neutralizing the inhibition of CTSB proteolytic activity by CST3.</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56</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51" w:name="OLE_LINK63"/>
            <w:bookmarkStart w:id="52" w:name="OLE_LINK64"/>
            <w:r w:rsidRPr="004618E9">
              <w:rPr>
                <w:rFonts w:ascii="Times New Roman" w:hAnsi="Times New Roman" w:cs="Times New Roman"/>
                <w:sz w:val="20"/>
                <w:szCs w:val="20"/>
              </w:rPr>
              <w:t>KIF18B</w:t>
            </w:r>
            <w:bookmarkEnd w:id="51"/>
            <w:bookmarkEnd w:id="52"/>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A complex of Kif18b and MCAK promotes microtubule depolymerization and is negatively regulated by Aurora kinases.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57</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53" w:name="OLE_LINK65"/>
            <w:bookmarkStart w:id="54" w:name="OLE_LINK66"/>
            <w:r w:rsidRPr="004618E9">
              <w:rPr>
                <w:rFonts w:ascii="Times New Roman" w:hAnsi="Times New Roman" w:cs="Times New Roman"/>
                <w:sz w:val="20"/>
                <w:szCs w:val="20"/>
              </w:rPr>
              <w:t>ECT2</w:t>
            </w:r>
            <w:bookmarkEnd w:id="53"/>
            <w:bookmarkEnd w:id="54"/>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Abnormality of the ECT2 gene occurs at a relatively early stage of lung adenocarcinogenesis and would be applicable as a new biomarker for prognostication of patients with lung adenocarcinoma.</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58</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55" w:name="OLE_LINK67"/>
            <w:bookmarkStart w:id="56" w:name="OLE_LINK68"/>
            <w:r w:rsidRPr="004618E9">
              <w:rPr>
                <w:rFonts w:ascii="Times New Roman" w:hAnsi="Times New Roman" w:cs="Times New Roman"/>
                <w:sz w:val="20"/>
                <w:szCs w:val="20"/>
              </w:rPr>
              <w:t>PTTG1</w:t>
            </w:r>
            <w:bookmarkEnd w:id="55"/>
            <w:bookmarkEnd w:id="56"/>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PTTG1 promotes the proliferation of prostate cancer cells via the inhibition of SMAD3.</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59</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color w:val="FF0000"/>
                <w:sz w:val="20"/>
                <w:szCs w:val="20"/>
              </w:rPr>
            </w:pPr>
            <w:bookmarkStart w:id="57" w:name="OLE_LINK69"/>
            <w:bookmarkStart w:id="58" w:name="OLE_LINK70"/>
            <w:bookmarkStart w:id="59" w:name="OLE_LINK71"/>
            <w:r w:rsidRPr="004618E9">
              <w:rPr>
                <w:rFonts w:ascii="Times New Roman" w:hAnsi="Times New Roman" w:cs="Times New Roman"/>
                <w:sz w:val="20"/>
                <w:szCs w:val="20"/>
              </w:rPr>
              <w:t>PAQR4</w:t>
            </w:r>
            <w:bookmarkEnd w:id="57"/>
            <w:bookmarkEnd w:id="58"/>
            <w:bookmarkEnd w:id="59"/>
          </w:p>
        </w:tc>
        <w:tc>
          <w:tcPr>
            <w:tcW w:w="7796" w:type="dxa"/>
            <w:vAlign w:val="center"/>
          </w:tcPr>
          <w:p w:rsidR="00B2488E" w:rsidRPr="004618E9" w:rsidRDefault="00B2488E" w:rsidP="00351EBF">
            <w:pPr>
              <w:rPr>
                <w:rFonts w:ascii="Times New Roman" w:hAnsi="Times New Roman" w:cs="Times New Roman"/>
                <w:sz w:val="20"/>
                <w:szCs w:val="20"/>
              </w:rPr>
            </w:pPr>
          </w:p>
        </w:tc>
        <w:tc>
          <w:tcPr>
            <w:tcW w:w="782" w:type="dxa"/>
            <w:vAlign w:val="center"/>
          </w:tcPr>
          <w:p w:rsidR="00B2488E" w:rsidRPr="004618E9" w:rsidRDefault="00B2488E" w:rsidP="00351EBF">
            <w:pPr>
              <w:rPr>
                <w:rFonts w:ascii="Times New Roman" w:hAnsi="Times New Roman" w:cs="Times New Roman"/>
                <w:sz w:val="20"/>
                <w:szCs w:val="20"/>
              </w:rPr>
            </w:pP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60" w:name="OLE_LINK53"/>
            <w:bookmarkStart w:id="61" w:name="OLE_LINK54"/>
            <w:r w:rsidRPr="004618E9">
              <w:rPr>
                <w:rFonts w:ascii="Times New Roman" w:hAnsi="Times New Roman" w:cs="Times New Roman"/>
                <w:sz w:val="20"/>
                <w:szCs w:val="20"/>
              </w:rPr>
              <w:t>S100A2</w:t>
            </w:r>
            <w:bookmarkEnd w:id="60"/>
            <w:bookmarkEnd w:id="61"/>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 xml:space="preserve">loss of S100A2 attenuates the transcription of TGF-β/Smad3 target genes involved in tumor </w:t>
            </w:r>
            <w:r w:rsidRPr="004618E9">
              <w:rPr>
                <w:rFonts w:ascii="Times New Roman" w:hAnsi="Times New Roman" w:cs="Times New Roman"/>
                <w:sz w:val="20"/>
                <w:szCs w:val="20"/>
              </w:rPr>
              <w:lastRenderedPageBreak/>
              <w:t>promotion.</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lastRenderedPageBreak/>
              <w:t>60</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62" w:name="OLE_LINK72"/>
            <w:bookmarkStart w:id="63" w:name="OLE_LINK73"/>
            <w:r w:rsidRPr="004618E9">
              <w:rPr>
                <w:rFonts w:ascii="Times New Roman" w:hAnsi="Times New Roman" w:cs="Times New Roman"/>
                <w:sz w:val="20"/>
                <w:szCs w:val="20"/>
              </w:rPr>
              <w:lastRenderedPageBreak/>
              <w:t>ZWINT</w:t>
            </w:r>
            <w:bookmarkEnd w:id="62"/>
            <w:bookmarkEnd w:id="63"/>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 xml:space="preserve">ZW10 interacting protein (ZWINT) </w:t>
            </w:r>
            <w:bookmarkStart w:id="64" w:name="OLE_LINK24"/>
            <w:bookmarkStart w:id="65" w:name="OLE_LINK25"/>
            <w:r w:rsidRPr="004618E9">
              <w:rPr>
                <w:rFonts w:ascii="Times New Roman" w:hAnsi="Times New Roman" w:cs="Times New Roman"/>
                <w:sz w:val="20"/>
                <w:szCs w:val="20"/>
              </w:rPr>
              <w:t>was a known component of the kinetochore complex required for the mitotic spindle checkpoint</w:t>
            </w:r>
            <w:bookmarkEnd w:id="64"/>
            <w:bookmarkEnd w:id="65"/>
            <w:r w:rsidRPr="004618E9">
              <w:rPr>
                <w:rFonts w:ascii="Times New Roman" w:hAnsi="Times New Roman" w:cs="Times New Roman"/>
                <w:sz w:val="20"/>
                <w:szCs w:val="20"/>
              </w:rPr>
              <w:t>.</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61</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66" w:name="OLE_LINK74"/>
            <w:bookmarkStart w:id="67" w:name="OLE_LINK75"/>
            <w:r w:rsidRPr="004618E9">
              <w:rPr>
                <w:rFonts w:ascii="Times New Roman" w:hAnsi="Times New Roman" w:cs="Times New Roman"/>
                <w:sz w:val="20"/>
                <w:szCs w:val="20"/>
              </w:rPr>
              <w:t>AURKA</w:t>
            </w:r>
            <w:bookmarkEnd w:id="66"/>
            <w:bookmarkEnd w:id="67"/>
          </w:p>
        </w:tc>
        <w:tc>
          <w:tcPr>
            <w:tcW w:w="7796" w:type="dxa"/>
            <w:vAlign w:val="center"/>
          </w:tcPr>
          <w:p w:rsidR="00B2488E" w:rsidRPr="004618E9" w:rsidRDefault="00B2488E" w:rsidP="00351EBF">
            <w:pPr>
              <w:rPr>
                <w:rFonts w:ascii="Times New Roman" w:hAnsi="Times New Roman" w:cs="Times New Roman"/>
                <w:color w:val="333333"/>
                <w:sz w:val="20"/>
                <w:szCs w:val="20"/>
              </w:rPr>
            </w:pPr>
            <w:bookmarkStart w:id="68" w:name="OLE_LINK84"/>
            <w:r w:rsidRPr="004618E9">
              <w:rPr>
                <w:rFonts w:ascii="Times New Roman" w:hAnsi="Times New Roman" w:cs="Times New Roman"/>
                <w:sz w:val="20"/>
                <w:szCs w:val="20"/>
              </w:rPr>
              <w:t>The AURKA oncogene is associated with abnormal chromosome segregation and aneuploidy and predisposition to cancer.</w:t>
            </w:r>
            <w:bookmarkEnd w:id="68"/>
            <w:r w:rsidRPr="004618E9">
              <w:rPr>
                <w:rFonts w:ascii="Times New Roman" w:hAnsi="Times New Roman" w:cs="Times New Roman"/>
                <w:color w:val="333333"/>
                <w:sz w:val="20"/>
                <w:szCs w:val="20"/>
              </w:rPr>
              <w:t> </w:t>
            </w:r>
          </w:p>
          <w:p w:rsidR="00B2488E" w:rsidRPr="004618E9" w:rsidRDefault="00B2488E" w:rsidP="00351EBF">
            <w:pPr>
              <w:rPr>
                <w:rFonts w:ascii="Times New Roman" w:hAnsi="Times New Roman" w:cs="Times New Roman"/>
                <w:sz w:val="20"/>
                <w:szCs w:val="20"/>
              </w:rPr>
            </w:pPr>
          </w:p>
          <w:p w:rsidR="00B2488E" w:rsidRPr="004618E9" w:rsidRDefault="00B2488E" w:rsidP="00351EBF">
            <w:pPr>
              <w:rPr>
                <w:rFonts w:ascii="Times New Roman" w:hAnsi="Times New Roman" w:cs="Times New Roman"/>
                <w:bCs/>
                <w:sz w:val="20"/>
                <w:szCs w:val="20"/>
              </w:rPr>
            </w:pPr>
            <w:r w:rsidRPr="004618E9">
              <w:rPr>
                <w:rFonts w:ascii="Times New Roman" w:hAnsi="Times New Roman" w:cs="Times New Roman"/>
                <w:sz w:val="20"/>
                <w:szCs w:val="20"/>
              </w:rPr>
              <w:t xml:space="preserve">AURKA promotes STAT3 activity through regulating the expression and phosphorylation levels of JAK2 </w:t>
            </w:r>
            <w:r w:rsidRPr="004618E9">
              <w:rPr>
                <w:rFonts w:ascii="Times New Roman" w:hAnsi="Times New Roman" w:cs="Times New Roman"/>
                <w:bCs/>
                <w:sz w:val="20"/>
                <w:szCs w:val="20"/>
              </w:rPr>
              <w:t>in human gastric and esophageal cancers.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62,63</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69" w:name="OLE_LINK78"/>
            <w:bookmarkStart w:id="70" w:name="OLE_LINK79"/>
            <w:r w:rsidRPr="004618E9">
              <w:rPr>
                <w:rFonts w:ascii="Times New Roman" w:hAnsi="Times New Roman" w:cs="Times New Roman"/>
                <w:sz w:val="20"/>
                <w:szCs w:val="20"/>
              </w:rPr>
              <w:t>CDC45</w:t>
            </w:r>
            <w:bookmarkEnd w:id="69"/>
            <w:bookmarkEnd w:id="70"/>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Cdc45 expression is tightly associated with proliferating cell populations and Cdc45 seems to be a promising candidate for a novel proliferation marker in cancer cell biology.</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64</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CCNA2</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Loss of Cdk2 and cyclin A2 impairs cell proliferation and tumorigenesis.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65</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71" w:name="OLE_LINK85"/>
            <w:bookmarkStart w:id="72" w:name="OLE_LINK86"/>
            <w:r w:rsidRPr="004618E9">
              <w:rPr>
                <w:rFonts w:ascii="Times New Roman" w:hAnsi="Times New Roman" w:cs="Times New Roman"/>
                <w:sz w:val="20"/>
                <w:szCs w:val="20"/>
              </w:rPr>
              <w:t>RECQL4</w:t>
            </w:r>
            <w:bookmarkEnd w:id="71"/>
            <w:bookmarkEnd w:id="72"/>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Recurrent RECQL4 Imbalance and Increased Gene Expression Levels Are Associated with Structural Chromosomal Instability in Sporadic Osteosarcoma.</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66,67</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73" w:name="OLE_LINK91"/>
            <w:bookmarkStart w:id="74" w:name="OLE_LINK92"/>
            <w:bookmarkStart w:id="75" w:name="OLE_LINK93"/>
            <w:r w:rsidRPr="004618E9">
              <w:rPr>
                <w:rFonts w:ascii="Times New Roman" w:hAnsi="Times New Roman" w:cs="Times New Roman"/>
                <w:sz w:val="20"/>
                <w:szCs w:val="20"/>
              </w:rPr>
              <w:t>LAD1</w:t>
            </w:r>
            <w:bookmarkEnd w:id="73"/>
            <w:bookmarkEnd w:id="74"/>
            <w:bookmarkEnd w:id="75"/>
          </w:p>
        </w:tc>
        <w:tc>
          <w:tcPr>
            <w:tcW w:w="7796" w:type="dxa"/>
            <w:vAlign w:val="center"/>
          </w:tcPr>
          <w:p w:rsidR="00B2488E" w:rsidRPr="004618E9" w:rsidRDefault="00B2488E" w:rsidP="00351EBF">
            <w:pPr>
              <w:rPr>
                <w:rFonts w:ascii="Times New Roman" w:hAnsi="Times New Roman" w:cs="Times New Roman"/>
                <w:sz w:val="20"/>
                <w:szCs w:val="20"/>
              </w:rPr>
            </w:pPr>
          </w:p>
        </w:tc>
        <w:tc>
          <w:tcPr>
            <w:tcW w:w="782" w:type="dxa"/>
            <w:vAlign w:val="center"/>
          </w:tcPr>
          <w:p w:rsidR="00B2488E" w:rsidRPr="004618E9" w:rsidRDefault="00B2488E" w:rsidP="00351EBF">
            <w:pPr>
              <w:rPr>
                <w:rFonts w:ascii="Times New Roman" w:hAnsi="Times New Roman" w:cs="Times New Roman"/>
                <w:sz w:val="20"/>
                <w:szCs w:val="20"/>
              </w:rPr>
            </w:pP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76" w:name="OLE_LINK94"/>
            <w:bookmarkStart w:id="77" w:name="OLE_LINK95"/>
            <w:r w:rsidRPr="004618E9">
              <w:rPr>
                <w:rFonts w:ascii="Times New Roman" w:hAnsi="Times New Roman" w:cs="Times New Roman"/>
                <w:sz w:val="20"/>
                <w:szCs w:val="20"/>
              </w:rPr>
              <w:t>CDCA8</w:t>
            </w:r>
            <w:bookmarkEnd w:id="76"/>
            <w:bookmarkEnd w:id="77"/>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Overexpression of CDCA8 and AURKB was significantly associated with poor prognosis of lung cancer patients.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68</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78" w:name="OLE_LINK98"/>
            <w:bookmarkStart w:id="79" w:name="OLE_LINK99"/>
            <w:r w:rsidRPr="004618E9">
              <w:rPr>
                <w:rFonts w:ascii="Times New Roman" w:hAnsi="Times New Roman" w:cs="Times New Roman"/>
                <w:sz w:val="20"/>
                <w:szCs w:val="20"/>
              </w:rPr>
              <w:t>APOC1</w:t>
            </w:r>
            <w:bookmarkEnd w:id="78"/>
            <w:bookmarkEnd w:id="79"/>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Apolipoprotein C-1 maintains cell survival by preventing from apoptosis in pancreatic cancer cells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69</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80" w:name="OLE_LINK101"/>
            <w:bookmarkStart w:id="81" w:name="OLE_LINK102"/>
            <w:r w:rsidRPr="004618E9">
              <w:rPr>
                <w:rFonts w:ascii="Times New Roman" w:hAnsi="Times New Roman" w:cs="Times New Roman"/>
                <w:sz w:val="20"/>
                <w:szCs w:val="20"/>
              </w:rPr>
              <w:t>KIF11</w:t>
            </w:r>
            <w:bookmarkEnd w:id="80"/>
            <w:bookmarkEnd w:id="81"/>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KIF11 is critical for proper spindle assembly and represents an attractive anticancer target.</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70</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82" w:name="OLE_LINK105"/>
            <w:bookmarkStart w:id="83" w:name="OLE_LINK106"/>
            <w:r w:rsidRPr="004618E9">
              <w:rPr>
                <w:rFonts w:ascii="Times New Roman" w:hAnsi="Times New Roman" w:cs="Times New Roman"/>
                <w:sz w:val="20"/>
                <w:szCs w:val="20"/>
              </w:rPr>
              <w:t>EPN3</w:t>
            </w:r>
            <w:bookmarkEnd w:id="82"/>
            <w:bookmarkEnd w:id="83"/>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upregulation of the EPN3 gene is specifically associated with invasive, aggressive cancers.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71</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84" w:name="OLE_LINK109"/>
            <w:bookmarkStart w:id="85" w:name="OLE_LINK110"/>
            <w:r w:rsidRPr="004618E9">
              <w:rPr>
                <w:rFonts w:ascii="Times New Roman" w:hAnsi="Times New Roman" w:cs="Times New Roman"/>
                <w:sz w:val="20"/>
                <w:szCs w:val="20"/>
              </w:rPr>
              <w:t>NUF2</w:t>
            </w:r>
            <w:bookmarkEnd w:id="84"/>
            <w:bookmarkEnd w:id="85"/>
            <w:r w:rsidRPr="004618E9">
              <w:rPr>
                <w:rFonts w:ascii="Times New Roman" w:hAnsi="Times New Roman" w:cs="Times New Roman"/>
                <w:sz w:val="20"/>
                <w:szCs w:val="20"/>
              </w:rPr>
              <w:t>(CDCA1)</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siRNA-mediated knockdown against CDCA1 and KNTC2, both frequently overexpressed in colorectal and gastric cancers, suppresses cell proliferation and induces apoptosis.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72</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86" w:name="OLE_LINK111"/>
            <w:bookmarkStart w:id="87" w:name="OLE_LINK112"/>
            <w:bookmarkStart w:id="88" w:name="OLE_LINK113"/>
            <w:bookmarkStart w:id="89" w:name="OLE_LINK114"/>
            <w:r w:rsidRPr="004618E9">
              <w:rPr>
                <w:rFonts w:ascii="Times New Roman" w:hAnsi="Times New Roman" w:cs="Times New Roman"/>
                <w:sz w:val="20"/>
                <w:szCs w:val="20"/>
              </w:rPr>
              <w:t>IGSF9</w:t>
            </w:r>
            <w:bookmarkEnd w:id="86"/>
            <w:bookmarkEnd w:id="87"/>
            <w:bookmarkEnd w:id="88"/>
            <w:bookmarkEnd w:id="89"/>
          </w:p>
        </w:tc>
        <w:tc>
          <w:tcPr>
            <w:tcW w:w="7796" w:type="dxa"/>
            <w:vAlign w:val="center"/>
          </w:tcPr>
          <w:p w:rsidR="00B2488E" w:rsidRPr="004618E9" w:rsidRDefault="00B2488E" w:rsidP="00351EBF">
            <w:pPr>
              <w:rPr>
                <w:rFonts w:ascii="Times New Roman" w:hAnsi="Times New Roman" w:cs="Times New Roman"/>
                <w:sz w:val="20"/>
                <w:szCs w:val="20"/>
              </w:rPr>
            </w:pPr>
          </w:p>
        </w:tc>
        <w:tc>
          <w:tcPr>
            <w:tcW w:w="782" w:type="dxa"/>
            <w:vAlign w:val="center"/>
          </w:tcPr>
          <w:p w:rsidR="00B2488E" w:rsidRPr="004618E9" w:rsidRDefault="00B2488E" w:rsidP="00351EBF">
            <w:pPr>
              <w:rPr>
                <w:rFonts w:ascii="Times New Roman" w:hAnsi="Times New Roman" w:cs="Times New Roman"/>
                <w:sz w:val="20"/>
                <w:szCs w:val="20"/>
              </w:rPr>
            </w:pP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90" w:name="OLE_LINK115"/>
            <w:bookmarkStart w:id="91" w:name="OLE_LINK116"/>
            <w:bookmarkStart w:id="92" w:name="OLE_LINK117"/>
            <w:bookmarkStart w:id="93" w:name="OLE_LINK118"/>
            <w:bookmarkStart w:id="94" w:name="OLE_LINK28"/>
            <w:r w:rsidRPr="004618E9">
              <w:rPr>
                <w:rFonts w:ascii="Times New Roman" w:hAnsi="Times New Roman" w:cs="Times New Roman"/>
                <w:sz w:val="20"/>
                <w:szCs w:val="20"/>
              </w:rPr>
              <w:t>AURKB</w:t>
            </w:r>
            <w:bookmarkEnd w:id="90"/>
            <w:bookmarkEnd w:id="91"/>
            <w:bookmarkEnd w:id="92"/>
            <w:bookmarkEnd w:id="93"/>
            <w:bookmarkEnd w:id="94"/>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AURKB gene is involved in cell division and mitosis, playing a relevant role in chromosomal segregation and condensation, mitotic checkpoint and cytokinesis.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73</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95" w:name="OLE_LINK121"/>
            <w:bookmarkStart w:id="96" w:name="OLE_LINK122"/>
            <w:r w:rsidRPr="004618E9">
              <w:rPr>
                <w:rFonts w:ascii="Times New Roman" w:hAnsi="Times New Roman" w:cs="Times New Roman"/>
                <w:sz w:val="20"/>
                <w:szCs w:val="20"/>
              </w:rPr>
              <w:t>MCM2</w:t>
            </w:r>
            <w:bookmarkEnd w:id="95"/>
            <w:bookmarkEnd w:id="96"/>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 The level of MCM2 expression can be used in the differential diagnosis of adenoid cystic carcinoma and polymorphous low grade adenocarcinoma..</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74</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97" w:name="OLE_LINK125"/>
            <w:bookmarkStart w:id="98" w:name="OLE_LINK126"/>
            <w:r w:rsidRPr="004618E9">
              <w:rPr>
                <w:rFonts w:ascii="Times New Roman" w:hAnsi="Times New Roman" w:cs="Times New Roman"/>
                <w:sz w:val="20"/>
                <w:szCs w:val="20"/>
              </w:rPr>
              <w:t>PAFAH1B3</w:t>
            </w:r>
            <w:bookmarkEnd w:id="97"/>
            <w:bookmarkEnd w:id="98"/>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Metabolic Profiling Reveals PAFAH1B3 as a Critical Driver of Breast Cancer Pathogenicity.</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75</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99" w:name="OLE_LINK127"/>
            <w:bookmarkStart w:id="100" w:name="OLE_LINK128"/>
            <w:r w:rsidRPr="004618E9">
              <w:rPr>
                <w:rFonts w:ascii="Times New Roman" w:hAnsi="Times New Roman" w:cs="Times New Roman"/>
                <w:sz w:val="20"/>
                <w:szCs w:val="20"/>
              </w:rPr>
              <w:t>TYMS</w:t>
            </w:r>
            <w:bookmarkEnd w:id="99"/>
            <w:bookmarkEnd w:id="100"/>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ATO has potent in vitro and in vivo activity in lung adenocarcinoma, and is partially mediated by transcriptional downregulation of TYMS.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76</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01" w:name="OLE_LINK131"/>
            <w:bookmarkStart w:id="102" w:name="OLE_LINK132"/>
            <w:bookmarkStart w:id="103" w:name="OLE_LINK133"/>
            <w:r w:rsidRPr="004618E9">
              <w:rPr>
                <w:rFonts w:ascii="Times New Roman" w:hAnsi="Times New Roman" w:cs="Times New Roman"/>
                <w:sz w:val="20"/>
                <w:szCs w:val="20"/>
              </w:rPr>
              <w:t>HMGB3</w:t>
            </w:r>
            <w:bookmarkEnd w:id="101"/>
            <w:bookmarkEnd w:id="102"/>
            <w:bookmarkEnd w:id="103"/>
          </w:p>
        </w:tc>
        <w:tc>
          <w:tcPr>
            <w:tcW w:w="7796" w:type="dxa"/>
            <w:vAlign w:val="center"/>
          </w:tcPr>
          <w:p w:rsidR="00B2488E" w:rsidRPr="004618E9" w:rsidRDefault="00B2488E" w:rsidP="00351EBF">
            <w:pPr>
              <w:rPr>
                <w:rFonts w:ascii="Times New Roman" w:hAnsi="Times New Roman" w:cs="Times New Roman"/>
                <w:bCs/>
                <w:sz w:val="20"/>
                <w:szCs w:val="20"/>
              </w:rPr>
            </w:pPr>
            <w:r w:rsidRPr="004618E9">
              <w:rPr>
                <w:rFonts w:ascii="Times New Roman" w:hAnsi="Times New Roman" w:cs="Times New Roman"/>
                <w:bCs/>
                <w:sz w:val="20"/>
                <w:szCs w:val="20"/>
              </w:rPr>
              <w:t>High mobility group-box 3 overexpression is associated with poor prognosis of resected gastric adenocarcinoma.</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77</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04" w:name="OLE_LINK134"/>
            <w:bookmarkStart w:id="105" w:name="OLE_LINK135"/>
            <w:bookmarkStart w:id="106" w:name="OLE_LINK136"/>
            <w:r w:rsidRPr="004618E9">
              <w:rPr>
                <w:rFonts w:ascii="Times New Roman" w:hAnsi="Times New Roman" w:cs="Times New Roman"/>
                <w:sz w:val="20"/>
                <w:szCs w:val="20"/>
              </w:rPr>
              <w:t>CDT1</w:t>
            </w:r>
            <w:bookmarkEnd w:id="104"/>
            <w:bookmarkEnd w:id="105"/>
            <w:bookmarkEnd w:id="106"/>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Oncogenic potential of the DNA replication licensing protein CDT1.</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78</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PSAT1</w:t>
            </w:r>
          </w:p>
        </w:tc>
        <w:tc>
          <w:tcPr>
            <w:tcW w:w="7796" w:type="dxa"/>
            <w:vAlign w:val="center"/>
          </w:tcPr>
          <w:p w:rsidR="00B2488E" w:rsidRPr="004618E9" w:rsidRDefault="00B2488E" w:rsidP="00351EBF">
            <w:pPr>
              <w:rPr>
                <w:rFonts w:ascii="Times New Roman" w:hAnsi="Times New Roman" w:cs="Times New Roman"/>
                <w:sz w:val="20"/>
                <w:szCs w:val="20"/>
              </w:rPr>
            </w:pPr>
            <w:bookmarkStart w:id="107" w:name="OLE_LINK139"/>
            <w:bookmarkStart w:id="108" w:name="OLE_LINK140"/>
            <w:r w:rsidRPr="004618E9">
              <w:rPr>
                <w:rFonts w:ascii="Times New Roman" w:hAnsi="Times New Roman" w:cs="Times New Roman"/>
                <w:sz w:val="20"/>
                <w:szCs w:val="20"/>
              </w:rPr>
              <w:t>Overexpression of phosphoserine aminotransferase PSAT1 stimulates cell growth and increases chemoresistance of colon cancer cells</w:t>
            </w:r>
            <w:bookmarkEnd w:id="107"/>
            <w:bookmarkEnd w:id="108"/>
            <w:r w:rsidRPr="004618E9">
              <w:rPr>
                <w:rFonts w:ascii="Times New Roman" w:hAnsi="Times New Roman" w:cs="Times New Roman"/>
                <w:sz w:val="20"/>
                <w:szCs w:val="20"/>
              </w:rPr>
              <w:t>.</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79</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09" w:name="OLE_LINK141"/>
            <w:bookmarkStart w:id="110" w:name="OLE_LINK142"/>
            <w:r w:rsidRPr="004618E9">
              <w:rPr>
                <w:rFonts w:ascii="Times New Roman" w:hAnsi="Times New Roman" w:cs="Times New Roman"/>
                <w:sz w:val="20"/>
                <w:szCs w:val="20"/>
              </w:rPr>
              <w:t>SAPCD2</w:t>
            </w:r>
            <w:bookmarkEnd w:id="109"/>
            <w:bookmarkEnd w:id="110"/>
          </w:p>
        </w:tc>
        <w:tc>
          <w:tcPr>
            <w:tcW w:w="7796" w:type="dxa"/>
            <w:vAlign w:val="center"/>
          </w:tcPr>
          <w:p w:rsidR="00B2488E" w:rsidRPr="004618E9" w:rsidRDefault="00B2488E" w:rsidP="00351EBF">
            <w:pPr>
              <w:rPr>
                <w:rFonts w:ascii="Times New Roman" w:hAnsi="Times New Roman" w:cs="Times New Roman"/>
                <w:sz w:val="20"/>
                <w:szCs w:val="20"/>
              </w:rPr>
            </w:pPr>
          </w:p>
        </w:tc>
        <w:tc>
          <w:tcPr>
            <w:tcW w:w="782" w:type="dxa"/>
            <w:vAlign w:val="center"/>
          </w:tcPr>
          <w:p w:rsidR="00B2488E" w:rsidRPr="004618E9" w:rsidRDefault="00B2488E" w:rsidP="00351EBF">
            <w:pPr>
              <w:rPr>
                <w:rFonts w:ascii="Times New Roman" w:hAnsi="Times New Roman" w:cs="Times New Roman"/>
                <w:sz w:val="20"/>
                <w:szCs w:val="20"/>
              </w:rPr>
            </w:pP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11" w:name="OLE_LINK143"/>
            <w:bookmarkStart w:id="112" w:name="OLE_LINK144"/>
            <w:r w:rsidRPr="004618E9">
              <w:rPr>
                <w:rFonts w:ascii="Times New Roman" w:hAnsi="Times New Roman" w:cs="Times New Roman"/>
                <w:sz w:val="20"/>
                <w:szCs w:val="20"/>
              </w:rPr>
              <w:t>TACC3</w:t>
            </w:r>
            <w:bookmarkEnd w:id="111"/>
            <w:bookmarkEnd w:id="112"/>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TACC3 as a driver of tumorigenesis as well as an inducer of oncogenic EMT and highlight its overexpression as a potential therapeutic target for preventing EMT-associated tumor progression and invasion.</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80</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13" w:name="OLE_LINK145"/>
            <w:bookmarkStart w:id="114" w:name="OLE_LINK146"/>
            <w:r w:rsidRPr="004618E9">
              <w:rPr>
                <w:rFonts w:ascii="Times New Roman" w:hAnsi="Times New Roman" w:cs="Times New Roman"/>
                <w:sz w:val="20"/>
                <w:szCs w:val="20"/>
              </w:rPr>
              <w:t>MMP13</w:t>
            </w:r>
            <w:bookmarkEnd w:id="113"/>
            <w:bookmarkEnd w:id="114"/>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MMP13 is an important regulator of the tumor microenvironment and metastasis.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81</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15" w:name="OLE_LINK147"/>
            <w:bookmarkStart w:id="116" w:name="OLE_LINK148"/>
            <w:r w:rsidRPr="004618E9">
              <w:rPr>
                <w:rFonts w:ascii="Times New Roman" w:hAnsi="Times New Roman" w:cs="Times New Roman"/>
                <w:sz w:val="20"/>
                <w:szCs w:val="20"/>
              </w:rPr>
              <w:t>KIAA0101</w:t>
            </w:r>
            <w:bookmarkEnd w:id="115"/>
            <w:bookmarkEnd w:id="116"/>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upregulated KIAA0101 expression is associated with esophageal cancer</w:t>
            </w:r>
            <w:r w:rsidRPr="004618E9">
              <w:rPr>
                <w:rStyle w:val="highlight"/>
                <w:rFonts w:ascii="Times New Roman" w:eastAsia="Arial Unicode MS" w:hAnsi="Times New Roman" w:cs="Times New Roman"/>
                <w:sz w:val="20"/>
                <w:szCs w:val="20"/>
              </w:rPr>
              <w:t xml:space="preserve"> </w:t>
            </w:r>
            <w:r w:rsidRPr="004618E9">
              <w:rPr>
                <w:rFonts w:ascii="Times New Roman" w:hAnsi="Times New Roman" w:cs="Times New Roman"/>
                <w:sz w:val="20"/>
                <w:szCs w:val="20"/>
              </w:rPr>
              <w:t>progression, resistance to chemotherapy, and poor survival of the patients.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82</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17" w:name="OLE_LINK149"/>
            <w:bookmarkStart w:id="118" w:name="OLE_LINK150"/>
            <w:r w:rsidRPr="004618E9">
              <w:rPr>
                <w:rFonts w:ascii="Times New Roman" w:hAnsi="Times New Roman" w:cs="Times New Roman"/>
                <w:sz w:val="20"/>
                <w:szCs w:val="20"/>
              </w:rPr>
              <w:t>TRIP13</w:t>
            </w:r>
            <w:bookmarkEnd w:id="117"/>
            <w:bookmarkEnd w:id="118"/>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 xml:space="preserve">Mouse TRIP13/PCH2 is required for recombination and normal higher-order chromosome </w:t>
            </w:r>
            <w:r w:rsidRPr="004618E9">
              <w:rPr>
                <w:rFonts w:ascii="Times New Roman" w:hAnsi="Times New Roman" w:cs="Times New Roman"/>
                <w:sz w:val="20"/>
                <w:szCs w:val="20"/>
              </w:rPr>
              <w:lastRenderedPageBreak/>
              <w:t>structure during meiosis.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lastRenderedPageBreak/>
              <w:t>83</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lastRenderedPageBreak/>
              <w:t>ESM1</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Over-expression of the Endocan gene in endothelial cells from hepatocellular carcinoma is associated with angiogenesis and tumour invasion. ESM-1 silencing decreased cell survival, migration, and invasion and modulated cell cycle progression in hepatocellular carcinoma.</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84,85</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19" w:name="OLE_LINK107"/>
            <w:bookmarkStart w:id="120" w:name="OLE_LINK108"/>
            <w:r w:rsidRPr="004618E9">
              <w:rPr>
                <w:rFonts w:ascii="Times New Roman" w:hAnsi="Times New Roman" w:cs="Times New Roman"/>
                <w:sz w:val="20"/>
                <w:szCs w:val="20"/>
              </w:rPr>
              <w:t>GJB2</w:t>
            </w:r>
            <w:bookmarkEnd w:id="119"/>
            <w:bookmarkEnd w:id="120"/>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ASPN and GJB2 are implicated in the mechanisms of invasion of ductal breast carcinomas.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86</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21" w:name="OLE_LINK151"/>
            <w:bookmarkStart w:id="122" w:name="OLE_LINK152"/>
            <w:r w:rsidRPr="004618E9">
              <w:rPr>
                <w:rFonts w:ascii="Times New Roman" w:hAnsi="Times New Roman" w:cs="Times New Roman"/>
                <w:sz w:val="20"/>
                <w:szCs w:val="20"/>
              </w:rPr>
              <w:t>TNS4</w:t>
            </w:r>
            <w:bookmarkEnd w:id="121"/>
            <w:bookmarkEnd w:id="122"/>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TNS4 was frequently overexpressed in gastric cancer, and tumors with high TNS4 mRNA expression showed biologically aggressive behavior. High TNS4 mRNA expression may be a novel prognostic predictor for those patients.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87</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23" w:name="OLE_LINK153"/>
            <w:bookmarkStart w:id="124" w:name="OLE_LINK154"/>
            <w:r w:rsidRPr="004618E9">
              <w:rPr>
                <w:rFonts w:ascii="Times New Roman" w:hAnsi="Times New Roman" w:cs="Times New Roman"/>
                <w:sz w:val="20"/>
                <w:szCs w:val="20"/>
              </w:rPr>
              <w:t>PITX1</w:t>
            </w:r>
            <w:bookmarkEnd w:id="123"/>
            <w:bookmarkEnd w:id="124"/>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Identification of </w:t>
            </w:r>
            <w:r w:rsidRPr="004618E9">
              <w:rPr>
                <w:rFonts w:ascii="Times New Roman" w:hAnsi="Times New Roman" w:cs="Times New Roman"/>
                <w:i/>
                <w:iCs/>
                <w:sz w:val="20"/>
                <w:szCs w:val="20"/>
              </w:rPr>
              <w:t>PITX1</w:t>
            </w:r>
            <w:r w:rsidRPr="004618E9">
              <w:rPr>
                <w:rFonts w:ascii="Times New Roman" w:hAnsi="Times New Roman" w:cs="Times New Roman"/>
                <w:sz w:val="20"/>
                <w:szCs w:val="20"/>
              </w:rPr>
              <w:t> as a </w:t>
            </w:r>
            <w:r w:rsidRPr="004618E9">
              <w:rPr>
                <w:rFonts w:ascii="Times New Roman" w:hAnsi="Times New Roman" w:cs="Times New Roman"/>
                <w:i/>
                <w:iCs/>
                <w:sz w:val="20"/>
                <w:szCs w:val="20"/>
              </w:rPr>
              <w:t>TERT</w:t>
            </w:r>
            <w:r w:rsidRPr="004618E9">
              <w:rPr>
                <w:rFonts w:ascii="Times New Roman" w:hAnsi="Times New Roman" w:cs="Times New Roman"/>
                <w:sz w:val="20"/>
                <w:szCs w:val="20"/>
              </w:rPr>
              <w:t> Suppressor Gene Located on Human Chromosome 5.A Genetic Screen Identifies PITX1 as a Suppressor of RAS Activity and Tumorigenicity.</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88,89</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25" w:name="OLE_LINK157"/>
            <w:bookmarkStart w:id="126" w:name="OLE_LINK158"/>
            <w:bookmarkStart w:id="127" w:name="OLE_LINK159"/>
            <w:bookmarkStart w:id="128" w:name="OLE_LINK160"/>
            <w:bookmarkStart w:id="129" w:name="OLE_LINK165"/>
            <w:r w:rsidRPr="004618E9">
              <w:rPr>
                <w:rFonts w:ascii="Times New Roman" w:hAnsi="Times New Roman" w:cs="Times New Roman"/>
                <w:sz w:val="20"/>
                <w:szCs w:val="20"/>
              </w:rPr>
              <w:t>SIM2</w:t>
            </w:r>
            <w:bookmarkEnd w:id="125"/>
            <w:bookmarkEnd w:id="126"/>
            <w:bookmarkEnd w:id="127"/>
            <w:bookmarkEnd w:id="128"/>
            <w:bookmarkEnd w:id="129"/>
          </w:p>
        </w:tc>
        <w:tc>
          <w:tcPr>
            <w:tcW w:w="7796" w:type="dxa"/>
            <w:vAlign w:val="center"/>
          </w:tcPr>
          <w:p w:rsidR="00B2488E" w:rsidRPr="004618E9" w:rsidRDefault="00B2488E" w:rsidP="00351EBF">
            <w:pPr>
              <w:rPr>
                <w:rFonts w:ascii="Times New Roman" w:hAnsi="Times New Roman" w:cs="Times New Roman"/>
                <w:sz w:val="20"/>
                <w:szCs w:val="20"/>
              </w:rPr>
            </w:pPr>
            <w:bookmarkStart w:id="130" w:name="OLE_LINK161"/>
            <w:bookmarkStart w:id="131" w:name="OLE_LINK162"/>
            <w:r w:rsidRPr="004618E9">
              <w:rPr>
                <w:rFonts w:ascii="Times New Roman" w:hAnsi="Times New Roman" w:cs="Times New Roman"/>
                <w:sz w:val="20"/>
                <w:szCs w:val="20"/>
              </w:rPr>
              <w:t>SIM2-s expression has been associated with aggressive histopathology in prostate cancer</w:t>
            </w:r>
            <w:bookmarkEnd w:id="130"/>
            <w:bookmarkEnd w:id="131"/>
            <w:r w:rsidRPr="004618E9">
              <w:rPr>
                <w:rFonts w:ascii="Times New Roman" w:hAnsi="Times New Roman" w:cs="Times New Roman"/>
                <w:sz w:val="20"/>
                <w:szCs w:val="20"/>
              </w:rPr>
              <w:t>.</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90</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DTL</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The functional interaction between FBXO11 and CDT2 is evolutionary conserved from worms to humans and plays an important role in regulating the timing of cell-cycle exit.</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91</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32" w:name="OLE_LINK166"/>
            <w:bookmarkStart w:id="133" w:name="OLE_LINK167"/>
            <w:r w:rsidRPr="004618E9">
              <w:rPr>
                <w:rFonts w:ascii="Times New Roman" w:hAnsi="Times New Roman" w:cs="Times New Roman"/>
                <w:sz w:val="20"/>
                <w:szCs w:val="20"/>
              </w:rPr>
              <w:t>UBE2T</w:t>
            </w:r>
            <w:bookmarkEnd w:id="132"/>
            <w:bookmarkEnd w:id="133"/>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bCs/>
                <w:sz w:val="20"/>
                <w:szCs w:val="20"/>
              </w:rPr>
              <w:t>Ubiquitination and downregulation of BRCA1 by ubiquitin-conjugating enzyme E2T overexpression in human breast cancer cells</w:t>
            </w:r>
            <w:r w:rsidRPr="004618E9">
              <w:rPr>
                <w:rFonts w:ascii="Times New Roman" w:hAnsi="Times New Roman" w:cs="Times New Roman"/>
                <w:sz w:val="20"/>
                <w:szCs w:val="20"/>
              </w:rPr>
              <w:t>.</w:t>
            </w:r>
          </w:p>
          <w:p w:rsidR="00B2488E" w:rsidRPr="004618E9" w:rsidRDefault="00B2488E" w:rsidP="00351EBF">
            <w:pPr>
              <w:rPr>
                <w:rFonts w:ascii="Times New Roman" w:hAnsi="Times New Roman" w:cs="Times New Roman"/>
                <w:sz w:val="20"/>
                <w:szCs w:val="20"/>
              </w:rPr>
            </w:pPr>
          </w:p>
          <w:p w:rsidR="00B2488E" w:rsidRPr="004618E9" w:rsidRDefault="00B2488E" w:rsidP="00351EBF">
            <w:pPr>
              <w:rPr>
                <w:rFonts w:ascii="Times New Roman" w:hAnsi="Times New Roman" w:cs="Times New Roman"/>
                <w:bCs/>
                <w:sz w:val="20"/>
                <w:szCs w:val="20"/>
              </w:rPr>
            </w:pPr>
            <w:r w:rsidRPr="004618E9">
              <w:rPr>
                <w:rFonts w:ascii="Times New Roman" w:hAnsi="Times New Roman" w:cs="Times New Roman"/>
                <w:bCs/>
                <w:sz w:val="20"/>
                <w:szCs w:val="20"/>
              </w:rPr>
              <w:t>UBE2T was significantly upregulated in lung cancer tissue and cell lines.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92,93</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34" w:name="OLE_LINK168"/>
            <w:bookmarkStart w:id="135" w:name="OLE_LINK169"/>
            <w:r w:rsidRPr="004618E9">
              <w:rPr>
                <w:rFonts w:ascii="Times New Roman" w:hAnsi="Times New Roman" w:cs="Times New Roman"/>
                <w:sz w:val="20"/>
                <w:szCs w:val="20"/>
              </w:rPr>
              <w:t>STRA6</w:t>
            </w:r>
            <w:bookmarkEnd w:id="134"/>
            <w:bookmarkEnd w:id="135"/>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To use retinoids to upregulate Stra6, and thus enhance the tumour suppressor functions of p53. </w:t>
            </w:r>
          </w:p>
          <w:p w:rsidR="00B2488E" w:rsidRPr="004618E9" w:rsidRDefault="00B2488E" w:rsidP="00351EBF">
            <w:pPr>
              <w:rPr>
                <w:rFonts w:ascii="Times New Roman" w:hAnsi="Times New Roman" w:cs="Times New Roman"/>
                <w:bCs/>
                <w:sz w:val="20"/>
                <w:szCs w:val="20"/>
              </w:rPr>
            </w:pPr>
            <w:r w:rsidRPr="004618E9">
              <w:rPr>
                <w:rFonts w:ascii="Times New Roman" w:hAnsi="Times New Roman" w:cs="Times New Roman"/>
                <w:bCs/>
                <w:sz w:val="20"/>
                <w:szCs w:val="20"/>
              </w:rPr>
              <w:t>Overexpression of the retinoic acid-responsive gene Stra6 in human cancers and its synergistic induction by Wnt-1 and retinoic acid.</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94,95</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36" w:name="OLE_LINK172"/>
            <w:bookmarkStart w:id="137" w:name="OLE_LINK173"/>
            <w:r w:rsidRPr="004618E9">
              <w:rPr>
                <w:rFonts w:ascii="Times New Roman" w:hAnsi="Times New Roman" w:cs="Times New Roman"/>
                <w:sz w:val="20"/>
                <w:szCs w:val="20"/>
              </w:rPr>
              <w:t>KIF23</w:t>
            </w:r>
            <w:bookmarkEnd w:id="136"/>
            <w:bookmarkEnd w:id="137"/>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Considering the strongly supporting function of KIF23 in cytokinesis, its p53-dependent repression may contribute to the prevention of uncontrolled cell growth.</w:t>
            </w:r>
          </w:p>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Downregulation of KIF23 decreases proliferation of glioma cells.</w:t>
            </w:r>
          </w:p>
        </w:tc>
        <w:tc>
          <w:tcPr>
            <w:tcW w:w="782"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 xml:space="preserve"> </w:t>
            </w:r>
            <w:r w:rsidR="00830A3A" w:rsidRPr="004618E9">
              <w:rPr>
                <w:rFonts w:ascii="Times New Roman" w:hAnsi="Times New Roman" w:cs="Times New Roman"/>
                <w:kern w:val="0"/>
                <w:sz w:val="20"/>
                <w:szCs w:val="20"/>
                <w:vertAlign w:val="superscript"/>
              </w:rPr>
              <w:t>96,97</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38" w:name="OLE_LINK176"/>
            <w:bookmarkStart w:id="139" w:name="OLE_LINK177"/>
            <w:r w:rsidRPr="004618E9">
              <w:rPr>
                <w:rFonts w:ascii="Times New Roman" w:hAnsi="Times New Roman" w:cs="Times New Roman"/>
                <w:sz w:val="20"/>
                <w:szCs w:val="20"/>
              </w:rPr>
              <w:t>NCAPH</w:t>
            </w:r>
            <w:bookmarkEnd w:id="138"/>
            <w:bookmarkEnd w:id="139"/>
          </w:p>
        </w:tc>
        <w:tc>
          <w:tcPr>
            <w:tcW w:w="7796" w:type="dxa"/>
            <w:vAlign w:val="center"/>
          </w:tcPr>
          <w:p w:rsidR="00B2488E" w:rsidRPr="004618E9" w:rsidRDefault="00B2488E" w:rsidP="00351EBF">
            <w:pPr>
              <w:rPr>
                <w:rFonts w:ascii="Times New Roman" w:hAnsi="Times New Roman" w:cs="Times New Roman"/>
                <w:sz w:val="20"/>
                <w:szCs w:val="20"/>
              </w:rPr>
            </w:pPr>
          </w:p>
        </w:tc>
        <w:tc>
          <w:tcPr>
            <w:tcW w:w="782" w:type="dxa"/>
            <w:vAlign w:val="center"/>
          </w:tcPr>
          <w:p w:rsidR="00B2488E" w:rsidRPr="004618E9" w:rsidRDefault="00B2488E" w:rsidP="00351EBF">
            <w:pPr>
              <w:rPr>
                <w:rFonts w:ascii="Times New Roman" w:hAnsi="Times New Roman" w:cs="Times New Roman"/>
                <w:sz w:val="20"/>
                <w:szCs w:val="20"/>
              </w:rPr>
            </w:pP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40" w:name="OLE_LINK178"/>
            <w:bookmarkStart w:id="141" w:name="OLE_LINK179"/>
            <w:r w:rsidRPr="004618E9">
              <w:rPr>
                <w:rFonts w:ascii="Times New Roman" w:hAnsi="Times New Roman" w:cs="Times New Roman"/>
                <w:sz w:val="20"/>
                <w:szCs w:val="20"/>
              </w:rPr>
              <w:t>E2F1</w:t>
            </w:r>
            <w:bookmarkEnd w:id="140"/>
            <w:bookmarkEnd w:id="141"/>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a novel modulator E2F1 was identified as regulating MDM2 expression dependent on SNP309 and further mediates cyclin D1 expression and tumor cell proliferation..</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98</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42" w:name="OLE_LINK180"/>
            <w:bookmarkStart w:id="143" w:name="OLE_LINK181"/>
            <w:r w:rsidRPr="004618E9">
              <w:rPr>
                <w:rFonts w:ascii="Times New Roman" w:hAnsi="Times New Roman" w:cs="Times New Roman"/>
                <w:sz w:val="20"/>
                <w:szCs w:val="20"/>
              </w:rPr>
              <w:t>COMP</w:t>
            </w:r>
            <w:bookmarkEnd w:id="142"/>
            <w:bookmarkEnd w:id="143"/>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COMP expression is restricted to a fibroblast differentiation state not identical to myofibroblasts which is induced by TGFβ and biomechanical forces.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99</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44" w:name="OLE_LINK182"/>
            <w:bookmarkStart w:id="145" w:name="OLE_LINK183"/>
            <w:r w:rsidRPr="004618E9">
              <w:rPr>
                <w:rFonts w:ascii="Times New Roman" w:hAnsi="Times New Roman" w:cs="Times New Roman"/>
                <w:sz w:val="20"/>
                <w:szCs w:val="20"/>
              </w:rPr>
              <w:t>TTK</w:t>
            </w:r>
            <w:bookmarkEnd w:id="144"/>
            <w:bookmarkEnd w:id="145"/>
          </w:p>
        </w:tc>
        <w:tc>
          <w:tcPr>
            <w:tcW w:w="7796" w:type="dxa"/>
            <w:vAlign w:val="center"/>
          </w:tcPr>
          <w:p w:rsidR="00B2488E" w:rsidRPr="004618E9" w:rsidRDefault="00B2488E" w:rsidP="00351EBF">
            <w:pPr>
              <w:rPr>
                <w:rFonts w:ascii="Times New Roman" w:hAnsi="Times New Roman" w:cs="Times New Roman"/>
                <w:bCs/>
                <w:sz w:val="20"/>
                <w:szCs w:val="20"/>
              </w:rPr>
            </w:pPr>
            <w:r w:rsidRPr="004618E9">
              <w:rPr>
                <w:rFonts w:ascii="Times New Roman" w:hAnsi="Times New Roman" w:cs="Times New Roman"/>
                <w:bCs/>
                <w:sz w:val="20"/>
                <w:szCs w:val="20"/>
              </w:rPr>
              <w:t>TTK/hMPS1 is an attractive therapeutic target for triple-negative breast cancer</w:t>
            </w:r>
            <w:r w:rsidRPr="004618E9">
              <w:rPr>
                <w:rFonts w:ascii="Times New Roman" w:hAnsi="Times New Roman" w:cs="Times New Roman"/>
                <w:sz w:val="20"/>
                <w:szCs w:val="20"/>
              </w:rPr>
              <w:t>.</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100</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46" w:name="OLE_LINK184"/>
            <w:bookmarkStart w:id="147" w:name="OLE_LINK185"/>
            <w:r w:rsidRPr="004618E9">
              <w:rPr>
                <w:rFonts w:ascii="Times New Roman" w:hAnsi="Times New Roman" w:cs="Times New Roman"/>
                <w:sz w:val="20"/>
                <w:szCs w:val="20"/>
              </w:rPr>
              <w:t>ESRP1</w:t>
            </w:r>
            <w:bookmarkEnd w:id="146"/>
            <w:bookmarkEnd w:id="147"/>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Snail Represses the Splicing Regulator ESRP1 to Promote Epithelial-Mesenchymal Transition.</w:t>
            </w:r>
          </w:p>
          <w:p w:rsidR="00B2488E" w:rsidRPr="004618E9" w:rsidRDefault="00B2488E" w:rsidP="00351EBF">
            <w:pPr>
              <w:rPr>
                <w:rFonts w:ascii="Times New Roman" w:hAnsi="Times New Roman" w:cs="Times New Roman"/>
                <w:sz w:val="20"/>
                <w:szCs w:val="20"/>
              </w:rPr>
            </w:pPr>
          </w:p>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ESRP1 regulates the expression pattern of FGFR-2 isoforms, attenuates cell growth, migration, invasion and metastasis, and is a favorable prognostic factor in pancreatic ductal adenocarcinoma</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101,102</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48" w:name="OLE_LINK190"/>
            <w:bookmarkStart w:id="149" w:name="OLE_LINK191"/>
            <w:r w:rsidRPr="004618E9">
              <w:rPr>
                <w:rFonts w:ascii="Times New Roman" w:hAnsi="Times New Roman" w:cs="Times New Roman"/>
                <w:sz w:val="20"/>
                <w:szCs w:val="20"/>
              </w:rPr>
              <w:t>PVRL4</w:t>
            </w:r>
            <w:bookmarkEnd w:id="148"/>
            <w:bookmarkEnd w:id="149"/>
          </w:p>
        </w:tc>
        <w:tc>
          <w:tcPr>
            <w:tcW w:w="7796" w:type="dxa"/>
            <w:vAlign w:val="center"/>
          </w:tcPr>
          <w:p w:rsidR="00B2488E" w:rsidRPr="004618E9" w:rsidRDefault="00B2488E" w:rsidP="00351EBF">
            <w:pPr>
              <w:rPr>
                <w:rFonts w:ascii="Times New Roman" w:hAnsi="Times New Roman" w:cs="Times New Roman"/>
                <w:bCs/>
                <w:sz w:val="20"/>
                <w:szCs w:val="20"/>
              </w:rPr>
            </w:pPr>
            <w:r w:rsidRPr="004618E9">
              <w:rPr>
                <w:rFonts w:ascii="Times New Roman" w:hAnsi="Times New Roman" w:cs="Times New Roman"/>
                <w:bCs/>
                <w:sz w:val="20"/>
                <w:szCs w:val="20"/>
              </w:rPr>
              <w:t>Nectin-4 is a new histological and serological tumor associated marker for breast cancer</w:t>
            </w:r>
            <w:r w:rsidRPr="004618E9">
              <w:rPr>
                <w:rFonts w:ascii="Times New Roman" w:hAnsi="Times New Roman" w:cs="Times New Roman"/>
                <w:sz w:val="20"/>
                <w:szCs w:val="20"/>
              </w:rPr>
              <w:t>.</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103</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50" w:name="OLE_LINK192"/>
            <w:bookmarkStart w:id="151" w:name="OLE_LINK193"/>
            <w:r w:rsidRPr="004618E9">
              <w:rPr>
                <w:rFonts w:ascii="Times New Roman" w:hAnsi="Times New Roman" w:cs="Times New Roman"/>
                <w:sz w:val="20"/>
                <w:szCs w:val="20"/>
              </w:rPr>
              <w:t>CDKN2A</w:t>
            </w:r>
            <w:bookmarkEnd w:id="150"/>
            <w:bookmarkEnd w:id="151"/>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Downregulation of CDKN2A and suppression of cyclin D1 gene expressions in malignant gliomas.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104</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52" w:name="OLE_LINK194"/>
            <w:bookmarkStart w:id="153" w:name="OLE_LINK195"/>
            <w:r w:rsidRPr="004618E9">
              <w:rPr>
                <w:rFonts w:ascii="Times New Roman" w:hAnsi="Times New Roman" w:cs="Times New Roman"/>
                <w:sz w:val="20"/>
                <w:szCs w:val="20"/>
              </w:rPr>
              <w:t>TFAP2A</w:t>
            </w:r>
            <w:bookmarkEnd w:id="152"/>
            <w:bookmarkEnd w:id="153"/>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Ganglioside GM3 inhibits the growth of several cancer cells and induces cell cycle arrest by regulating cellular signal pathways. the TFAP2A is required for the ganglioside GM3-stimulated transcriptional regulation.</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105</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C1QTNF6</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C1qTNF6 is overexpressed and possibly contributes to tumor angiogenesis by activating the Akt pathway in many hepatocellular carcinomas.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106</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54" w:name="OLE_LINK196"/>
            <w:bookmarkStart w:id="155" w:name="OLE_LINK197"/>
            <w:r w:rsidRPr="004618E9">
              <w:rPr>
                <w:rFonts w:ascii="Times New Roman" w:hAnsi="Times New Roman" w:cs="Times New Roman"/>
                <w:sz w:val="20"/>
                <w:szCs w:val="20"/>
              </w:rPr>
              <w:lastRenderedPageBreak/>
              <w:t>PRAME</w:t>
            </w:r>
            <w:bookmarkEnd w:id="154"/>
            <w:bookmarkEnd w:id="155"/>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Elevated PRAME expression associates with clinicopathologic markers of poor outcome in  head and neck squamous cell carcinoma.</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107</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56" w:name="OLE_LINK198"/>
            <w:bookmarkStart w:id="157" w:name="OLE_LINK199"/>
            <w:r w:rsidRPr="004618E9">
              <w:rPr>
                <w:rFonts w:ascii="Times New Roman" w:hAnsi="Times New Roman" w:cs="Times New Roman"/>
                <w:sz w:val="20"/>
                <w:szCs w:val="20"/>
              </w:rPr>
              <w:t>TRIB3</w:t>
            </w:r>
            <w:bookmarkEnd w:id="156"/>
            <w:bookmarkEnd w:id="157"/>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Abnormal expression of TRIB3 in colorectal cancer: a novel marker for prognosis.</w:t>
            </w:r>
          </w:p>
          <w:p w:rsidR="00B2488E" w:rsidRPr="004618E9" w:rsidRDefault="00B2488E" w:rsidP="00351EBF">
            <w:pPr>
              <w:rPr>
                <w:rFonts w:ascii="Times New Roman" w:hAnsi="Times New Roman" w:cs="Times New Roman"/>
                <w:sz w:val="20"/>
                <w:szCs w:val="20"/>
              </w:rPr>
            </w:pPr>
          </w:p>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TRIB3 protein is a stable protein which levels are predominantly regulated by translational control of TRIB3 mRNA transcript in breast cancer.</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108,109</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58" w:name="OLE_LINK202"/>
            <w:bookmarkStart w:id="159" w:name="OLE_LINK203"/>
            <w:r w:rsidRPr="004618E9">
              <w:rPr>
                <w:rFonts w:ascii="Times New Roman" w:hAnsi="Times New Roman" w:cs="Times New Roman"/>
                <w:sz w:val="20"/>
                <w:szCs w:val="20"/>
              </w:rPr>
              <w:t>RAB25</w:t>
            </w:r>
            <w:bookmarkEnd w:id="158"/>
            <w:bookmarkEnd w:id="159"/>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Rab25 is a tumor suppressor gene with antiangiogenic and anti-invasive activities in esophageal squamous cell carcinoma.</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110</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GRHL2</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Grhl2 determines the epithelial phenotype of breast cancers and promotes tumor progression.</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111</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60" w:name="OLE_LINK204"/>
            <w:bookmarkStart w:id="161" w:name="OLE_LINK205"/>
            <w:r w:rsidRPr="004618E9">
              <w:rPr>
                <w:rFonts w:ascii="Times New Roman" w:hAnsi="Times New Roman" w:cs="Times New Roman"/>
                <w:sz w:val="20"/>
                <w:szCs w:val="20"/>
              </w:rPr>
              <w:t>KLK6</w:t>
            </w:r>
            <w:bookmarkEnd w:id="160"/>
            <w:bookmarkEnd w:id="161"/>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KLK6 is significantly upregulated and secreted in gastric cancer tissues and sera.</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112</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EZH2</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Polycomb protein EZH2-mediated gene silencing is implicated in breast tumorigenesis through methylation of histone H3 on Lysine 27 (H3K27). EZH2 oncogenic activity in castration-resistant prostate cancer cells is Polycomb-independent.</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113,114</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62" w:name="OLE_LINK208"/>
            <w:bookmarkStart w:id="163" w:name="OLE_LINK209"/>
            <w:bookmarkStart w:id="164" w:name="OLE_LINK214"/>
            <w:r w:rsidRPr="004618E9">
              <w:rPr>
                <w:rFonts w:ascii="Times New Roman" w:hAnsi="Times New Roman" w:cs="Times New Roman"/>
                <w:sz w:val="20"/>
                <w:szCs w:val="20"/>
              </w:rPr>
              <w:t>SPP1</w:t>
            </w:r>
            <w:bookmarkEnd w:id="162"/>
            <w:bookmarkEnd w:id="163"/>
            <w:bookmarkEnd w:id="164"/>
          </w:p>
        </w:tc>
        <w:tc>
          <w:tcPr>
            <w:tcW w:w="7796" w:type="dxa"/>
            <w:vAlign w:val="center"/>
          </w:tcPr>
          <w:p w:rsidR="00B2488E" w:rsidRPr="004618E9" w:rsidRDefault="00B2488E" w:rsidP="00351EBF">
            <w:pPr>
              <w:rPr>
                <w:rFonts w:ascii="Times New Roman" w:hAnsi="Times New Roman" w:cs="Times New Roman"/>
                <w:bCs/>
                <w:sz w:val="20"/>
                <w:szCs w:val="20"/>
              </w:rPr>
            </w:pPr>
            <w:r w:rsidRPr="004618E9">
              <w:rPr>
                <w:rFonts w:ascii="Times New Roman" w:hAnsi="Times New Roman" w:cs="Times New Roman"/>
                <w:bCs/>
                <w:sz w:val="20"/>
                <w:szCs w:val="20"/>
              </w:rPr>
              <w:t>SPP1 polymorphisms associated with HBV clearance and hepatocellular carcinoma</w:t>
            </w:r>
            <w:r w:rsidRPr="004618E9">
              <w:rPr>
                <w:rFonts w:ascii="Times New Roman" w:hAnsi="Times New Roman" w:cs="Times New Roman"/>
                <w:sz w:val="20"/>
                <w:szCs w:val="20"/>
              </w:rPr>
              <w:t>(</w:t>
            </w:r>
            <w:r w:rsidRPr="004618E9">
              <w:rPr>
                <w:rFonts w:ascii="Times New Roman" w:hAnsi="Times New Roman" w:cs="Times New Roman"/>
                <w:bCs/>
                <w:sz w:val="20"/>
                <w:szCs w:val="20"/>
              </w:rPr>
              <w:t>HCC) occurrence.</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115</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65" w:name="OLE_LINK215"/>
            <w:bookmarkStart w:id="166" w:name="OLE_LINK216"/>
            <w:r w:rsidRPr="004618E9">
              <w:rPr>
                <w:rFonts w:ascii="Times New Roman" w:hAnsi="Times New Roman" w:cs="Times New Roman"/>
                <w:sz w:val="20"/>
                <w:szCs w:val="20"/>
              </w:rPr>
              <w:t>COL17A1</w:t>
            </w:r>
            <w:bookmarkEnd w:id="165"/>
            <w:bookmarkEnd w:id="166"/>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Collagen XVII is expressed in malignant but not in benign melanocytic tumors and it can mediate antibody induced melanoma apoptosis.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116</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LMNB1</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knockdown of lamin B1 significantly attenuated the proliferation, invasion, and tumorigenicity of pancreatic cancer cells. Lamin B1 depletion in senescent cells triggers large-scale changes in gene expression and the chromatin landscape.</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117,118</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67" w:name="OLE_LINK217"/>
            <w:bookmarkStart w:id="168" w:name="OLE_LINK218"/>
            <w:bookmarkStart w:id="169" w:name="OLE_LINK219"/>
            <w:r w:rsidRPr="004618E9">
              <w:rPr>
                <w:rFonts w:ascii="Times New Roman" w:hAnsi="Times New Roman" w:cs="Times New Roman"/>
                <w:sz w:val="20"/>
                <w:szCs w:val="20"/>
              </w:rPr>
              <w:t>MS4A15</w:t>
            </w:r>
            <w:bookmarkEnd w:id="167"/>
            <w:bookmarkEnd w:id="168"/>
            <w:bookmarkEnd w:id="169"/>
          </w:p>
        </w:tc>
        <w:tc>
          <w:tcPr>
            <w:tcW w:w="7796" w:type="dxa"/>
            <w:vAlign w:val="center"/>
          </w:tcPr>
          <w:p w:rsidR="00B2488E" w:rsidRPr="004618E9" w:rsidRDefault="00B2488E" w:rsidP="00351EBF">
            <w:pPr>
              <w:rPr>
                <w:rFonts w:ascii="Times New Roman" w:hAnsi="Times New Roman" w:cs="Times New Roman"/>
                <w:sz w:val="20"/>
                <w:szCs w:val="20"/>
              </w:rPr>
            </w:pPr>
          </w:p>
        </w:tc>
        <w:tc>
          <w:tcPr>
            <w:tcW w:w="782" w:type="dxa"/>
            <w:vAlign w:val="center"/>
          </w:tcPr>
          <w:p w:rsidR="00B2488E" w:rsidRPr="004618E9" w:rsidRDefault="00B2488E" w:rsidP="00351EBF">
            <w:pPr>
              <w:rPr>
                <w:rFonts w:ascii="Times New Roman" w:hAnsi="Times New Roman" w:cs="Times New Roman"/>
                <w:sz w:val="20"/>
                <w:szCs w:val="20"/>
              </w:rPr>
            </w:pP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70" w:name="OLE_LINK129"/>
            <w:bookmarkStart w:id="171" w:name="OLE_LINK130"/>
            <w:r w:rsidRPr="004618E9">
              <w:rPr>
                <w:rFonts w:ascii="Times New Roman" w:hAnsi="Times New Roman" w:cs="Times New Roman"/>
                <w:sz w:val="20"/>
                <w:szCs w:val="20"/>
              </w:rPr>
              <w:t>GTSE1</w:t>
            </w:r>
            <w:bookmarkEnd w:id="170"/>
            <w:bookmarkEnd w:id="171"/>
          </w:p>
        </w:tc>
        <w:tc>
          <w:tcPr>
            <w:tcW w:w="7796" w:type="dxa"/>
            <w:vAlign w:val="center"/>
          </w:tcPr>
          <w:p w:rsidR="00B2488E" w:rsidRPr="004618E9" w:rsidRDefault="00B2488E" w:rsidP="00351EBF">
            <w:pPr>
              <w:rPr>
                <w:rFonts w:ascii="Times New Roman" w:hAnsi="Times New Roman" w:cs="Times New Roman"/>
                <w:bCs/>
                <w:sz w:val="20"/>
                <w:szCs w:val="20"/>
              </w:rPr>
            </w:pPr>
            <w:r w:rsidRPr="004618E9">
              <w:rPr>
                <w:rFonts w:ascii="Times New Roman" w:hAnsi="Times New Roman" w:cs="Times New Roman"/>
                <w:bCs/>
                <w:sz w:val="20"/>
                <w:szCs w:val="20"/>
              </w:rPr>
              <w:t>The cell cycle-regulated protein human GTSE-1 controls DNA damage-induced apoptosis by affecting p53 function.</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119</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72" w:name="OLE_LINK155"/>
            <w:bookmarkStart w:id="173" w:name="OLE_LINK156"/>
            <w:r w:rsidRPr="004618E9">
              <w:rPr>
                <w:rFonts w:ascii="Times New Roman" w:hAnsi="Times New Roman" w:cs="Times New Roman"/>
                <w:sz w:val="20"/>
                <w:szCs w:val="20"/>
              </w:rPr>
              <w:t>AHNAK2</w:t>
            </w:r>
            <w:bookmarkEnd w:id="172"/>
            <w:bookmarkEnd w:id="173"/>
          </w:p>
        </w:tc>
        <w:tc>
          <w:tcPr>
            <w:tcW w:w="7796" w:type="dxa"/>
            <w:vAlign w:val="center"/>
          </w:tcPr>
          <w:p w:rsidR="00B2488E" w:rsidRPr="004618E9" w:rsidRDefault="00B2488E" w:rsidP="00351EBF">
            <w:pPr>
              <w:rPr>
                <w:rFonts w:ascii="Times New Roman" w:hAnsi="Times New Roman" w:cs="Times New Roman"/>
                <w:sz w:val="20"/>
                <w:szCs w:val="20"/>
              </w:rPr>
            </w:pPr>
          </w:p>
        </w:tc>
        <w:tc>
          <w:tcPr>
            <w:tcW w:w="782" w:type="dxa"/>
            <w:vAlign w:val="center"/>
          </w:tcPr>
          <w:p w:rsidR="00B2488E" w:rsidRPr="004618E9" w:rsidRDefault="00B2488E" w:rsidP="00351EBF">
            <w:pPr>
              <w:rPr>
                <w:rFonts w:ascii="Times New Roman" w:hAnsi="Times New Roman" w:cs="Times New Roman"/>
                <w:sz w:val="20"/>
                <w:szCs w:val="20"/>
              </w:rPr>
            </w:pP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74" w:name="OLE_LINK163"/>
            <w:bookmarkStart w:id="175" w:name="OLE_LINK164"/>
            <w:r w:rsidRPr="004618E9">
              <w:rPr>
                <w:rFonts w:ascii="Times New Roman" w:hAnsi="Times New Roman" w:cs="Times New Roman"/>
                <w:sz w:val="20"/>
                <w:szCs w:val="20"/>
              </w:rPr>
              <w:t>STC2</w:t>
            </w:r>
            <w:bookmarkEnd w:id="174"/>
            <w:bookmarkEnd w:id="175"/>
          </w:p>
        </w:tc>
        <w:tc>
          <w:tcPr>
            <w:tcW w:w="7796" w:type="dxa"/>
            <w:vAlign w:val="center"/>
          </w:tcPr>
          <w:p w:rsidR="00B2488E" w:rsidRPr="004618E9" w:rsidRDefault="00B2488E" w:rsidP="00351EBF">
            <w:pPr>
              <w:rPr>
                <w:rFonts w:ascii="Times New Roman" w:hAnsi="Times New Roman" w:cs="Times New Roman"/>
                <w:bCs/>
                <w:sz w:val="20"/>
                <w:szCs w:val="20"/>
              </w:rPr>
            </w:pPr>
            <w:r w:rsidRPr="004618E9">
              <w:rPr>
                <w:rFonts w:ascii="Times New Roman" w:hAnsi="Times New Roman" w:cs="Times New Roman"/>
                <w:bCs/>
                <w:sz w:val="20"/>
                <w:szCs w:val="20"/>
              </w:rPr>
              <w:t>STC2 is upregulated in hepatocellular carcinoma and promotes cell proliferation and migration in vitro</w:t>
            </w:r>
            <w:r w:rsidRPr="004618E9">
              <w:rPr>
                <w:rFonts w:ascii="Times New Roman" w:hAnsi="Times New Roman" w:cs="Times New Roman"/>
                <w:sz w:val="20"/>
                <w:szCs w:val="20"/>
              </w:rPr>
              <w:t>.</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120</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SLC2A1</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inhibition of GLUT1 activity and expression can sensitize Cal27 cells to cisplatin treatment in both normoxic and hypoxic conditions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121</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color w:val="000000" w:themeColor="text1"/>
                <w:sz w:val="20"/>
                <w:szCs w:val="20"/>
              </w:rPr>
            </w:pPr>
            <w:bookmarkStart w:id="176" w:name="OLE_LINK170"/>
            <w:bookmarkStart w:id="177" w:name="OLE_LINK171"/>
            <w:r w:rsidRPr="004618E9">
              <w:rPr>
                <w:rFonts w:ascii="Times New Roman" w:hAnsi="Times New Roman" w:cs="Times New Roman"/>
                <w:color w:val="000000" w:themeColor="text1"/>
                <w:sz w:val="20"/>
                <w:szCs w:val="20"/>
              </w:rPr>
              <w:t>TRIM29</w:t>
            </w:r>
            <w:bookmarkEnd w:id="176"/>
            <w:bookmarkEnd w:id="177"/>
          </w:p>
        </w:tc>
        <w:tc>
          <w:tcPr>
            <w:tcW w:w="7796" w:type="dxa"/>
            <w:vAlign w:val="center"/>
          </w:tcPr>
          <w:p w:rsidR="00B2488E" w:rsidRPr="004618E9" w:rsidRDefault="00B2488E" w:rsidP="00351EBF">
            <w:pPr>
              <w:rPr>
                <w:rFonts w:ascii="Times New Roman" w:hAnsi="Times New Roman" w:cs="Times New Roman"/>
                <w:sz w:val="20"/>
                <w:szCs w:val="20"/>
              </w:rPr>
            </w:pPr>
            <w:bookmarkStart w:id="178" w:name="OLE_LINK186"/>
            <w:bookmarkStart w:id="179" w:name="OLE_LINK187"/>
            <w:r w:rsidRPr="004618E9">
              <w:rPr>
                <w:rFonts w:ascii="Times New Roman" w:hAnsi="Times New Roman" w:cs="Times New Roman"/>
                <w:sz w:val="20"/>
                <w:szCs w:val="20"/>
              </w:rPr>
              <w:t>TRIM29 functions as a tumor suppressor in nontumorigenic breast cells and invasive ER+ breast cancer</w:t>
            </w:r>
            <w:bookmarkEnd w:id="178"/>
            <w:bookmarkEnd w:id="179"/>
            <w:r w:rsidRPr="004618E9">
              <w:rPr>
                <w:rFonts w:ascii="Times New Roman" w:hAnsi="Times New Roman" w:cs="Times New Roman"/>
                <w:sz w:val="20"/>
                <w:szCs w:val="20"/>
              </w:rPr>
              <w:t>.</w:t>
            </w:r>
          </w:p>
          <w:p w:rsidR="00B2488E" w:rsidRPr="004618E9" w:rsidRDefault="00B2488E" w:rsidP="00351EBF">
            <w:pPr>
              <w:rPr>
                <w:rFonts w:ascii="Times New Roman" w:hAnsi="Times New Roman" w:cs="Times New Roman"/>
                <w:sz w:val="20"/>
                <w:szCs w:val="20"/>
              </w:rPr>
            </w:pPr>
          </w:p>
          <w:p w:rsidR="00B2488E" w:rsidRPr="004618E9" w:rsidRDefault="00B2488E" w:rsidP="00351EBF">
            <w:pPr>
              <w:rPr>
                <w:rFonts w:ascii="Times New Roman" w:hAnsi="Times New Roman" w:cs="Times New Roman"/>
                <w:bCs/>
                <w:sz w:val="20"/>
                <w:szCs w:val="20"/>
              </w:rPr>
            </w:pPr>
            <w:r w:rsidRPr="004618E9">
              <w:rPr>
                <w:rFonts w:ascii="Times New Roman" w:hAnsi="Times New Roman" w:cs="Times New Roman"/>
                <w:bCs/>
                <w:sz w:val="20"/>
                <w:szCs w:val="20"/>
              </w:rPr>
              <w:t>TRIM29 negatively regulates p53 via inhibition of Tip60,TRIM29 functions as an oncogene that promotes tumor growth.</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122,123</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kern w:val="0"/>
                <w:sz w:val="20"/>
                <w:szCs w:val="20"/>
              </w:rPr>
              <w:t>NDC80</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Ndc80 complex has conserved roles in kinetochore assembly, chromosome congression, and spindle checkpoint signaling.</w:t>
            </w:r>
            <w:r w:rsidRPr="004618E9">
              <w:rPr>
                <w:rFonts w:ascii="Times New Roman" w:hAnsi="Times New Roman" w:cs="Times New Roman"/>
                <w:color w:val="333333"/>
                <w:sz w:val="20"/>
                <w:szCs w:val="20"/>
              </w:rPr>
              <w:t xml:space="preserve"> Hec1/Ndc80 is overexpressed in human gastric cancer and regulates cell growth.</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124–126</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NXPH4</w:t>
            </w:r>
          </w:p>
        </w:tc>
        <w:tc>
          <w:tcPr>
            <w:tcW w:w="7796" w:type="dxa"/>
            <w:vAlign w:val="center"/>
          </w:tcPr>
          <w:p w:rsidR="00B2488E" w:rsidRPr="004618E9" w:rsidRDefault="00B2488E" w:rsidP="00351EBF">
            <w:pPr>
              <w:rPr>
                <w:rFonts w:ascii="Times New Roman" w:hAnsi="Times New Roman" w:cs="Times New Roman"/>
                <w:bCs/>
                <w:sz w:val="20"/>
                <w:szCs w:val="20"/>
              </w:rPr>
            </w:pPr>
            <w:r w:rsidRPr="004618E9">
              <w:rPr>
                <w:rFonts w:ascii="Times New Roman" w:hAnsi="Times New Roman" w:cs="Times New Roman"/>
                <w:bCs/>
                <w:sz w:val="20"/>
                <w:szCs w:val="20"/>
              </w:rPr>
              <w:t>Enhancing potency of neopterin((NPH4)) toward B-16 melanoma cell damage induced by UV-A irradiation and its possible application for skin tumor treatment.</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127</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80" w:name="OLE_LINK210"/>
            <w:bookmarkStart w:id="181" w:name="OLE_LINK211"/>
            <w:r w:rsidRPr="004618E9">
              <w:rPr>
                <w:rFonts w:ascii="Times New Roman" w:hAnsi="Times New Roman" w:cs="Times New Roman"/>
                <w:sz w:val="20"/>
                <w:szCs w:val="20"/>
              </w:rPr>
              <w:t>NME1</w:t>
            </w:r>
            <w:bookmarkEnd w:id="180"/>
            <w:bookmarkEnd w:id="181"/>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Increased expression of the NME1 gene is associated with metastasis in epithelial ovarian cancer.</w:t>
            </w:r>
            <w:bookmarkStart w:id="182" w:name="OLE_LINK222"/>
            <w:bookmarkStart w:id="183" w:name="OLE_LINK223"/>
            <w:r w:rsidRPr="004618E9">
              <w:rPr>
                <w:rFonts w:ascii="Times New Roman" w:hAnsi="Times New Roman" w:cs="Times New Roman"/>
                <w:sz w:val="20"/>
                <w:szCs w:val="20"/>
              </w:rPr>
              <w:t>NME1 suppression promotes growth, adhesion and implantation of endometrial stromal cells via Akt and MAPK/Erk1/2 signal pathways in the endometriotic milieu</w:t>
            </w:r>
            <w:bookmarkEnd w:id="182"/>
            <w:bookmarkEnd w:id="183"/>
            <w:r w:rsidRPr="004618E9">
              <w:rPr>
                <w:rFonts w:ascii="Times New Roman" w:hAnsi="Times New Roman" w:cs="Times New Roman"/>
                <w:sz w:val="20"/>
                <w:szCs w:val="20"/>
              </w:rPr>
              <w:t>.</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128,129</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84" w:name="OLE_LINK224"/>
            <w:bookmarkStart w:id="185" w:name="OLE_LINK225"/>
            <w:r w:rsidRPr="004618E9">
              <w:rPr>
                <w:rFonts w:ascii="Times New Roman" w:hAnsi="Times New Roman" w:cs="Times New Roman"/>
                <w:sz w:val="20"/>
                <w:szCs w:val="20"/>
              </w:rPr>
              <w:t>SYT7</w:t>
            </w:r>
            <w:bookmarkEnd w:id="184"/>
            <w:bookmarkEnd w:id="185"/>
          </w:p>
        </w:tc>
        <w:tc>
          <w:tcPr>
            <w:tcW w:w="7796" w:type="dxa"/>
            <w:vAlign w:val="center"/>
          </w:tcPr>
          <w:p w:rsidR="00B2488E" w:rsidRPr="004618E9" w:rsidRDefault="00B2488E" w:rsidP="00351EBF">
            <w:pPr>
              <w:rPr>
                <w:rFonts w:ascii="Times New Roman" w:hAnsi="Times New Roman" w:cs="Times New Roman"/>
                <w:sz w:val="20"/>
                <w:szCs w:val="20"/>
              </w:rPr>
            </w:pPr>
          </w:p>
        </w:tc>
        <w:tc>
          <w:tcPr>
            <w:tcW w:w="782" w:type="dxa"/>
            <w:vAlign w:val="center"/>
          </w:tcPr>
          <w:p w:rsidR="00B2488E" w:rsidRPr="004618E9" w:rsidRDefault="00B2488E" w:rsidP="00351EBF">
            <w:pPr>
              <w:rPr>
                <w:rFonts w:ascii="Times New Roman" w:hAnsi="Times New Roman" w:cs="Times New Roman"/>
                <w:sz w:val="20"/>
                <w:szCs w:val="20"/>
              </w:rPr>
            </w:pP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86" w:name="OLE_LINK226"/>
            <w:bookmarkStart w:id="187" w:name="OLE_LINK227"/>
            <w:r w:rsidRPr="004618E9">
              <w:rPr>
                <w:rFonts w:ascii="Times New Roman" w:hAnsi="Times New Roman" w:cs="Times New Roman"/>
                <w:sz w:val="20"/>
                <w:szCs w:val="20"/>
              </w:rPr>
              <w:t>PBK</w:t>
            </w:r>
            <w:bookmarkEnd w:id="186"/>
            <w:bookmarkEnd w:id="187"/>
          </w:p>
        </w:tc>
        <w:tc>
          <w:tcPr>
            <w:tcW w:w="7796" w:type="dxa"/>
            <w:vAlign w:val="center"/>
          </w:tcPr>
          <w:p w:rsidR="00B2488E" w:rsidRPr="004618E9" w:rsidRDefault="00B2488E" w:rsidP="00351EBF">
            <w:pPr>
              <w:rPr>
                <w:rFonts w:ascii="Times New Roman" w:hAnsi="Times New Roman" w:cs="Times New Roman"/>
                <w:bCs/>
                <w:sz w:val="20"/>
                <w:szCs w:val="20"/>
              </w:rPr>
            </w:pPr>
            <w:r w:rsidRPr="004618E9">
              <w:rPr>
                <w:rFonts w:ascii="Times New Roman" w:hAnsi="Times New Roman" w:cs="Times New Roman"/>
                <w:bCs/>
                <w:sz w:val="20"/>
                <w:szCs w:val="20"/>
              </w:rPr>
              <w:t>TOPK/PBK promotes cell migration via modulation of the PI3K/PTEN/AKT pathway and is associated with poor prognosis in lung cancer.</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130</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88" w:name="OLE_LINK228"/>
            <w:bookmarkStart w:id="189" w:name="OLE_LINK229"/>
            <w:r w:rsidRPr="004618E9">
              <w:rPr>
                <w:rFonts w:ascii="Times New Roman" w:hAnsi="Times New Roman" w:cs="Times New Roman"/>
                <w:sz w:val="20"/>
                <w:szCs w:val="20"/>
              </w:rPr>
              <w:lastRenderedPageBreak/>
              <w:t>ATAD2</w:t>
            </w:r>
            <w:bookmarkEnd w:id="188"/>
            <w:bookmarkEnd w:id="189"/>
          </w:p>
        </w:tc>
        <w:tc>
          <w:tcPr>
            <w:tcW w:w="7796" w:type="dxa"/>
            <w:vAlign w:val="center"/>
          </w:tcPr>
          <w:p w:rsidR="00B2488E" w:rsidRPr="004618E9" w:rsidRDefault="00B2488E" w:rsidP="00351EBF">
            <w:pPr>
              <w:rPr>
                <w:rFonts w:ascii="Times New Roman" w:hAnsi="Times New Roman" w:cs="Times New Roman"/>
                <w:bCs/>
                <w:sz w:val="20"/>
                <w:szCs w:val="20"/>
              </w:rPr>
            </w:pPr>
            <w:r w:rsidRPr="004618E9">
              <w:rPr>
                <w:rFonts w:ascii="Times New Roman" w:hAnsi="Times New Roman" w:cs="Times New Roman"/>
                <w:bCs/>
                <w:sz w:val="20"/>
                <w:szCs w:val="20"/>
              </w:rPr>
              <w:t>ANCCA/ATAD2 overexpression identifies breast cancer patients with poor prognosis, acting to drive proliferation and survival of triple-negative cells through control of B-Myb and EZH2.</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131</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90" w:name="OLE_LINK230"/>
            <w:bookmarkStart w:id="191" w:name="OLE_LINK231"/>
            <w:r w:rsidRPr="004618E9">
              <w:rPr>
                <w:rFonts w:ascii="Times New Roman" w:hAnsi="Times New Roman" w:cs="Times New Roman"/>
                <w:sz w:val="20"/>
                <w:szCs w:val="20"/>
              </w:rPr>
              <w:t>CDCA2</w:t>
            </w:r>
            <w:bookmarkEnd w:id="190"/>
            <w:bookmarkEnd w:id="191"/>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 xml:space="preserve">Overexpression of CDCA2 </w:t>
            </w:r>
            <w:r w:rsidRPr="004618E9">
              <w:rPr>
                <w:rFonts w:ascii="Times New Roman" w:hAnsi="Times New Roman" w:cs="Times New Roman"/>
                <w:color w:val="333333"/>
                <w:sz w:val="20"/>
                <w:szCs w:val="20"/>
              </w:rPr>
              <w:t>Correlated with Prevention of G1 Phase Arrest and Apoptosis.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132</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92" w:name="OLE_LINK232"/>
            <w:bookmarkStart w:id="193" w:name="OLE_LINK233"/>
            <w:r w:rsidRPr="004618E9">
              <w:rPr>
                <w:rFonts w:ascii="Times New Roman" w:hAnsi="Times New Roman" w:cs="Times New Roman"/>
                <w:sz w:val="20"/>
                <w:szCs w:val="20"/>
              </w:rPr>
              <w:t>KIF14</w:t>
            </w:r>
            <w:bookmarkEnd w:id="192"/>
            <w:bookmarkEnd w:id="193"/>
          </w:p>
        </w:tc>
        <w:tc>
          <w:tcPr>
            <w:tcW w:w="7796" w:type="dxa"/>
            <w:vAlign w:val="center"/>
          </w:tcPr>
          <w:p w:rsidR="00B2488E" w:rsidRPr="004618E9" w:rsidRDefault="00B2488E" w:rsidP="00351EBF">
            <w:pPr>
              <w:rPr>
                <w:rFonts w:ascii="Times New Roman" w:hAnsi="Times New Roman" w:cs="Times New Roman"/>
                <w:sz w:val="20"/>
                <w:szCs w:val="20"/>
              </w:rPr>
            </w:pPr>
            <w:bookmarkStart w:id="194" w:name="OLE_LINK234"/>
            <w:bookmarkStart w:id="195" w:name="OLE_LINK235"/>
            <w:r w:rsidRPr="004618E9">
              <w:rPr>
                <w:rFonts w:ascii="Times New Roman" w:hAnsi="Times New Roman" w:cs="Times New Roman"/>
                <w:sz w:val="20"/>
                <w:szCs w:val="20"/>
              </w:rPr>
              <w:t>KIF14 is modulators of response to docetaxel and potential therapeutic targets in triple negative breast cancer</w:t>
            </w:r>
            <w:bookmarkEnd w:id="194"/>
            <w:bookmarkEnd w:id="195"/>
            <w:r w:rsidRPr="004618E9">
              <w:rPr>
                <w:rFonts w:ascii="Times New Roman" w:hAnsi="Times New Roman" w:cs="Times New Roman"/>
                <w:sz w:val="20"/>
                <w:szCs w:val="20"/>
              </w:rPr>
              <w:t>.</w:t>
            </w:r>
          </w:p>
          <w:p w:rsidR="00B2488E" w:rsidRPr="004618E9" w:rsidRDefault="00B2488E" w:rsidP="00351EBF">
            <w:pPr>
              <w:rPr>
                <w:rFonts w:ascii="Times New Roman" w:hAnsi="Times New Roman" w:cs="Times New Roman"/>
                <w:sz w:val="20"/>
                <w:szCs w:val="20"/>
              </w:rPr>
            </w:pPr>
          </w:p>
          <w:p w:rsidR="00B2488E" w:rsidRPr="004618E9" w:rsidRDefault="00B2488E" w:rsidP="00351EBF">
            <w:pPr>
              <w:rPr>
                <w:rFonts w:ascii="Times New Roman" w:hAnsi="Times New Roman" w:cs="Times New Roman"/>
                <w:bCs/>
                <w:sz w:val="20"/>
                <w:szCs w:val="20"/>
              </w:rPr>
            </w:pPr>
            <w:r w:rsidRPr="004618E9">
              <w:rPr>
                <w:rFonts w:ascii="Times New Roman" w:hAnsi="Times New Roman" w:cs="Times New Roman"/>
                <w:bCs/>
                <w:sz w:val="20"/>
                <w:szCs w:val="20"/>
              </w:rPr>
              <w:t>KIF14 promotes AKT phosphorylation and contributes to chemoresistance in triple-negative breast cancer.</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133,134</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96" w:name="OLE_LINK236"/>
            <w:bookmarkStart w:id="197" w:name="OLE_LINK237"/>
            <w:r w:rsidRPr="004618E9">
              <w:rPr>
                <w:rFonts w:ascii="Times New Roman" w:hAnsi="Times New Roman" w:cs="Times New Roman"/>
                <w:sz w:val="20"/>
                <w:szCs w:val="20"/>
              </w:rPr>
              <w:t>RACGAP1</w:t>
            </w:r>
            <w:bookmarkEnd w:id="196"/>
            <w:bookmarkEnd w:id="197"/>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RacGAP1 expression at the invasive front in gastric cancer was significantly correlated with factors reflecting tumor progression and poor prognosis.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135</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198" w:name="OLE_LINK238"/>
            <w:bookmarkStart w:id="199" w:name="OLE_LINK239"/>
            <w:bookmarkStart w:id="200" w:name="_Hlk393896485"/>
            <w:r w:rsidRPr="004618E9">
              <w:rPr>
                <w:rFonts w:ascii="Times New Roman" w:hAnsi="Times New Roman" w:cs="Times New Roman"/>
                <w:sz w:val="20"/>
                <w:szCs w:val="20"/>
              </w:rPr>
              <w:t>EXO1</w:t>
            </w:r>
            <w:bookmarkEnd w:id="198"/>
            <w:bookmarkEnd w:id="199"/>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Exo1 has a modest tumor suppressor function.</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136</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201" w:name="OLE_LINK242"/>
            <w:bookmarkStart w:id="202" w:name="OLE_LINK243"/>
            <w:bookmarkEnd w:id="200"/>
            <w:r w:rsidRPr="004618E9">
              <w:rPr>
                <w:rFonts w:ascii="Times New Roman" w:hAnsi="Times New Roman" w:cs="Times New Roman"/>
                <w:sz w:val="20"/>
                <w:szCs w:val="20"/>
              </w:rPr>
              <w:t>PRR15</w:t>
            </w:r>
            <w:bookmarkEnd w:id="201"/>
            <w:bookmarkEnd w:id="202"/>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the expression of Prr15/PRR15 in mouse and human GI tumors is linked, directly or indirectly, to the absence of the APC protein or, more generally, to the disruption of the Wnt signaling pathway.</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137</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HMMR</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HMMR silencing suppresses GSC-derived tumor growth and extends the survival of mice bearing GSC xenografts. Conversely, HMMR overexpression promotes GSC self-renewal and intracranial tumor propagation</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138</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203" w:name="OLE_LINK244"/>
            <w:bookmarkStart w:id="204" w:name="OLE_LINK245"/>
            <w:r w:rsidRPr="004618E9">
              <w:rPr>
                <w:rFonts w:ascii="Times New Roman" w:hAnsi="Times New Roman" w:cs="Times New Roman"/>
                <w:sz w:val="20"/>
                <w:szCs w:val="20"/>
              </w:rPr>
              <w:t>NDUFA4L2</w:t>
            </w:r>
            <w:bookmarkEnd w:id="203"/>
            <w:bookmarkEnd w:id="204"/>
          </w:p>
        </w:tc>
        <w:tc>
          <w:tcPr>
            <w:tcW w:w="7796" w:type="dxa"/>
            <w:vAlign w:val="center"/>
          </w:tcPr>
          <w:p w:rsidR="00B2488E" w:rsidRPr="004618E9" w:rsidRDefault="00B2488E" w:rsidP="00351EBF">
            <w:pPr>
              <w:rPr>
                <w:rFonts w:ascii="Times New Roman" w:hAnsi="Times New Roman" w:cs="Times New Roman"/>
                <w:sz w:val="20"/>
                <w:szCs w:val="20"/>
              </w:rPr>
            </w:pPr>
          </w:p>
        </w:tc>
        <w:tc>
          <w:tcPr>
            <w:tcW w:w="782" w:type="dxa"/>
            <w:vAlign w:val="center"/>
          </w:tcPr>
          <w:p w:rsidR="00B2488E" w:rsidRPr="004618E9" w:rsidRDefault="00B2488E" w:rsidP="00351EBF">
            <w:pPr>
              <w:rPr>
                <w:rFonts w:ascii="Times New Roman" w:hAnsi="Times New Roman" w:cs="Times New Roman"/>
                <w:sz w:val="20"/>
                <w:szCs w:val="20"/>
              </w:rPr>
            </w:pP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205" w:name="OLE_LINK246"/>
            <w:bookmarkStart w:id="206" w:name="OLE_LINK247"/>
            <w:r w:rsidRPr="004618E9">
              <w:rPr>
                <w:rFonts w:ascii="Times New Roman" w:hAnsi="Times New Roman" w:cs="Times New Roman"/>
                <w:sz w:val="20"/>
                <w:szCs w:val="20"/>
              </w:rPr>
              <w:t>CALML3</w:t>
            </w:r>
            <w:bookmarkEnd w:id="205"/>
            <w:bookmarkEnd w:id="206"/>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ALML3 is a useful marker for normal and benign hyperplastic epidermal development, whereas the loss of nuclear CALML3 indicates progression to a proliferative and potentially malignant phenotype.</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139</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207" w:name="OLE_LINK248"/>
            <w:bookmarkStart w:id="208" w:name="OLE_LINK249"/>
            <w:r w:rsidRPr="004618E9">
              <w:rPr>
                <w:rFonts w:ascii="Times New Roman" w:hAnsi="Times New Roman" w:cs="Times New Roman"/>
                <w:sz w:val="20"/>
                <w:szCs w:val="20"/>
              </w:rPr>
              <w:t>SUSD4</w:t>
            </w:r>
            <w:bookmarkEnd w:id="207"/>
            <w:bookmarkEnd w:id="208"/>
          </w:p>
        </w:tc>
        <w:tc>
          <w:tcPr>
            <w:tcW w:w="7796" w:type="dxa"/>
            <w:vAlign w:val="center"/>
          </w:tcPr>
          <w:p w:rsidR="00B2488E" w:rsidRPr="004618E9" w:rsidRDefault="00B2488E" w:rsidP="00351EBF">
            <w:pPr>
              <w:rPr>
                <w:rFonts w:ascii="Times New Roman" w:hAnsi="Times New Roman" w:cs="Times New Roman"/>
                <w:bCs/>
                <w:sz w:val="20"/>
                <w:szCs w:val="20"/>
              </w:rPr>
            </w:pPr>
            <w:r w:rsidRPr="004618E9">
              <w:rPr>
                <w:rFonts w:ascii="Times New Roman" w:hAnsi="Times New Roman" w:cs="Times New Roman"/>
                <w:bCs/>
                <w:sz w:val="20"/>
                <w:szCs w:val="20"/>
              </w:rPr>
              <w:t>Sushi domain-containing protein 4 (SUSD4) inhibits complement by disrupting the formation of the classical C3 convertase.</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140</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DEPDC1</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Suppression of DEPDC1 expression with small-interfering RNA significantly inhibited growth of bladder cancer cells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141</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209" w:name="OLE_LINK250"/>
            <w:bookmarkStart w:id="210" w:name="OLE_LINK251"/>
            <w:r w:rsidRPr="004618E9">
              <w:rPr>
                <w:rFonts w:ascii="Times New Roman" w:hAnsi="Times New Roman" w:cs="Times New Roman"/>
                <w:sz w:val="20"/>
                <w:szCs w:val="20"/>
              </w:rPr>
              <w:t>MMP9</w:t>
            </w:r>
            <w:bookmarkEnd w:id="209"/>
            <w:bookmarkEnd w:id="210"/>
          </w:p>
        </w:tc>
        <w:tc>
          <w:tcPr>
            <w:tcW w:w="7796" w:type="dxa"/>
            <w:vAlign w:val="center"/>
          </w:tcPr>
          <w:p w:rsidR="00B2488E" w:rsidRPr="004618E9" w:rsidRDefault="00B2488E" w:rsidP="00351EBF">
            <w:pPr>
              <w:rPr>
                <w:rFonts w:ascii="Times New Roman" w:hAnsi="Times New Roman" w:cs="Times New Roman"/>
                <w:sz w:val="20"/>
                <w:szCs w:val="20"/>
              </w:rPr>
            </w:pPr>
            <w:bookmarkStart w:id="211" w:name="OLE_LINK252"/>
            <w:bookmarkStart w:id="212" w:name="OLE_LINK253"/>
            <w:r w:rsidRPr="004618E9">
              <w:rPr>
                <w:rFonts w:ascii="Times New Roman" w:hAnsi="Times New Roman" w:cs="Times New Roman"/>
                <w:sz w:val="20"/>
                <w:szCs w:val="20"/>
              </w:rPr>
              <w:t>Inflammation Induced by MMP-9 Enhances Tumor Regression of Experimental Breast Cancer</w:t>
            </w:r>
            <w:bookmarkEnd w:id="211"/>
            <w:bookmarkEnd w:id="212"/>
            <w:r w:rsidRPr="004618E9">
              <w:rPr>
                <w:rFonts w:ascii="Times New Roman" w:hAnsi="Times New Roman" w:cs="Times New Roman"/>
                <w:sz w:val="20"/>
                <w:szCs w:val="20"/>
              </w:rPr>
              <w:t>.</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142</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GINS1</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PSF1, a DNA replication factor expressed widely in stem and progenitor cells, drives tumorigenic and metastatic properties.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143</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213" w:name="OLE_LINK254"/>
            <w:bookmarkStart w:id="214" w:name="OLE_LINK255"/>
            <w:r w:rsidRPr="004618E9">
              <w:rPr>
                <w:rFonts w:ascii="Times New Roman" w:hAnsi="Times New Roman" w:cs="Times New Roman"/>
                <w:sz w:val="20"/>
                <w:szCs w:val="20"/>
              </w:rPr>
              <w:t>CDCA3</w:t>
            </w:r>
            <w:bookmarkEnd w:id="213"/>
            <w:bookmarkEnd w:id="214"/>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Overexpression of cell cycle regulator CDCA3 promotes oral cancer progression by enhancing cell proliferation with prevention of G1 phase arrest.</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144</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215" w:name="OLE_LINK256"/>
            <w:bookmarkStart w:id="216" w:name="OLE_LINK257"/>
            <w:r w:rsidRPr="004618E9">
              <w:rPr>
                <w:rFonts w:ascii="Times New Roman" w:hAnsi="Times New Roman" w:cs="Times New Roman"/>
                <w:sz w:val="20"/>
                <w:szCs w:val="20"/>
              </w:rPr>
              <w:t>FAT2</w:t>
            </w:r>
            <w:bookmarkEnd w:id="215"/>
            <w:bookmarkEnd w:id="216"/>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FAT2 is involved in tumor suppression and planar cell polarity.</w:t>
            </w:r>
          </w:p>
          <w:p w:rsidR="00B2488E" w:rsidRPr="004618E9" w:rsidRDefault="00B2488E" w:rsidP="00351EBF">
            <w:pPr>
              <w:rPr>
                <w:rFonts w:ascii="Times New Roman" w:hAnsi="Times New Roman" w:cs="Times New Roman"/>
                <w:bCs/>
                <w:sz w:val="20"/>
                <w:szCs w:val="20"/>
              </w:rPr>
            </w:pPr>
            <w:r w:rsidRPr="004618E9">
              <w:rPr>
                <w:rFonts w:ascii="Times New Roman" w:hAnsi="Times New Roman" w:cs="Times New Roman"/>
                <w:bCs/>
                <w:sz w:val="20"/>
                <w:szCs w:val="20"/>
              </w:rPr>
              <w:t>Knockdown of Fat2 by siRNA inhibits the migration of human squamous carcinoma cells.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145,146</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217" w:name="OLE_LINK260"/>
            <w:bookmarkStart w:id="218" w:name="OLE_LINK261"/>
            <w:r w:rsidRPr="004618E9">
              <w:rPr>
                <w:rFonts w:ascii="Times New Roman" w:hAnsi="Times New Roman" w:cs="Times New Roman"/>
                <w:sz w:val="20"/>
                <w:szCs w:val="20"/>
              </w:rPr>
              <w:t>TP63</w:t>
            </w:r>
            <w:bookmarkEnd w:id="217"/>
            <w:bookmarkEnd w:id="218"/>
          </w:p>
        </w:tc>
        <w:tc>
          <w:tcPr>
            <w:tcW w:w="7796" w:type="dxa"/>
            <w:vAlign w:val="center"/>
          </w:tcPr>
          <w:p w:rsidR="00B2488E" w:rsidRPr="004618E9" w:rsidRDefault="00B2488E" w:rsidP="00351EBF">
            <w:pPr>
              <w:rPr>
                <w:rFonts w:ascii="Times New Roman" w:hAnsi="Times New Roman" w:cs="Times New Roman"/>
                <w:sz w:val="20"/>
                <w:szCs w:val="20"/>
              </w:rPr>
            </w:pPr>
            <w:bookmarkStart w:id="219" w:name="OLE_LINK262"/>
            <w:bookmarkStart w:id="220" w:name="OLE_LINK263"/>
            <w:r w:rsidRPr="004618E9">
              <w:rPr>
                <w:rFonts w:ascii="Times New Roman" w:hAnsi="Times New Roman" w:cs="Times New Roman"/>
                <w:sz w:val="20"/>
                <w:szCs w:val="20"/>
              </w:rPr>
              <w:t>Overexpression of a truncated form of p63 (DeltaNp63) may counteract growth suppression induced by full length p63</w:t>
            </w:r>
            <w:bookmarkEnd w:id="219"/>
            <w:bookmarkEnd w:id="220"/>
            <w:r w:rsidRPr="004618E9">
              <w:rPr>
                <w:rFonts w:ascii="Times New Roman" w:hAnsi="Times New Roman" w:cs="Times New Roman"/>
                <w:sz w:val="20"/>
                <w:szCs w:val="20"/>
              </w:rPr>
              <w:t>.</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147</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221" w:name="OLE_LINK264"/>
            <w:bookmarkStart w:id="222" w:name="OLE_LINK265"/>
            <w:r w:rsidRPr="004618E9">
              <w:rPr>
                <w:rFonts w:ascii="Times New Roman" w:hAnsi="Times New Roman" w:cs="Times New Roman"/>
                <w:sz w:val="20"/>
                <w:szCs w:val="20"/>
              </w:rPr>
              <w:t>UBE2S</w:t>
            </w:r>
            <w:bookmarkEnd w:id="221"/>
            <w:bookmarkEnd w:id="222"/>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UBE2S elongates ubiquitin chains on APC/C substrates to promote mitotic exit. E2-EPF knockdown also increases the chemosensitivity to topoisomerase I inhibitor (topotecan) and II (etoposide and doxorubicin). Our results suggest that E2-EPF is associated with the growth and aggressivity of cervical tumor cells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148,149</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223" w:name="OLE_LINK266"/>
            <w:bookmarkStart w:id="224" w:name="OLE_LINK267"/>
            <w:r w:rsidRPr="004618E9">
              <w:rPr>
                <w:rFonts w:ascii="Times New Roman" w:hAnsi="Times New Roman" w:cs="Times New Roman"/>
                <w:sz w:val="20"/>
                <w:szCs w:val="20"/>
              </w:rPr>
              <w:t>KPNA2</w:t>
            </w:r>
            <w:bookmarkEnd w:id="223"/>
            <w:bookmarkEnd w:id="224"/>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siRNA-mediated KPNA2 knockdown in the human endometrial cancer cell line MFE-296</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150</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HILPDA</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over-expression of HIG2 promoted tumor growth by suppressing apoptosis in a mouse orthotopic mode</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151</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225" w:name="OLE_LINK268"/>
            <w:bookmarkStart w:id="226" w:name="OLE_LINK269"/>
            <w:bookmarkStart w:id="227" w:name="OLE_LINK240"/>
            <w:r w:rsidRPr="004618E9">
              <w:rPr>
                <w:rFonts w:ascii="Times New Roman" w:hAnsi="Times New Roman" w:cs="Times New Roman"/>
                <w:sz w:val="20"/>
                <w:szCs w:val="20"/>
              </w:rPr>
              <w:t>CENPU</w:t>
            </w:r>
            <w:bookmarkEnd w:id="225"/>
            <w:bookmarkEnd w:id="226"/>
            <w:bookmarkEnd w:id="227"/>
          </w:p>
        </w:tc>
        <w:tc>
          <w:tcPr>
            <w:tcW w:w="7796" w:type="dxa"/>
            <w:vAlign w:val="center"/>
          </w:tcPr>
          <w:p w:rsidR="00B2488E" w:rsidRPr="004618E9" w:rsidRDefault="00B2488E" w:rsidP="00351EBF">
            <w:pPr>
              <w:rPr>
                <w:rFonts w:ascii="Times New Roman" w:hAnsi="Times New Roman" w:cs="Times New Roman"/>
                <w:sz w:val="20"/>
                <w:szCs w:val="20"/>
              </w:rPr>
            </w:pPr>
          </w:p>
        </w:tc>
        <w:tc>
          <w:tcPr>
            <w:tcW w:w="782" w:type="dxa"/>
            <w:vAlign w:val="center"/>
          </w:tcPr>
          <w:p w:rsidR="00B2488E" w:rsidRPr="004618E9" w:rsidRDefault="00B2488E" w:rsidP="00351EBF">
            <w:pPr>
              <w:rPr>
                <w:rFonts w:ascii="Times New Roman" w:hAnsi="Times New Roman" w:cs="Times New Roman"/>
                <w:sz w:val="20"/>
                <w:szCs w:val="20"/>
              </w:rPr>
            </w:pP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228" w:name="OLE_LINK241"/>
            <w:bookmarkStart w:id="229" w:name="OLE_LINK258"/>
            <w:r w:rsidRPr="004618E9">
              <w:rPr>
                <w:rFonts w:ascii="Times New Roman" w:hAnsi="Times New Roman" w:cs="Times New Roman"/>
                <w:sz w:val="20"/>
                <w:szCs w:val="20"/>
              </w:rPr>
              <w:lastRenderedPageBreak/>
              <w:t>SLC7A5</w:t>
            </w:r>
            <w:bookmarkEnd w:id="228"/>
            <w:bookmarkEnd w:id="229"/>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By suppressing the expression of LAT-1 in MKN-45 cells, the cell cycle was arrested in G0/G1 phase, and the ability of cell proliferation was significantly decreased in vitro. Moreover, the cell migration and invasion of MKN-45 cells was significantly impaired by knocking down LAT-1</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152</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EGLN3</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Hypoxia-inducible factor (HIF)-independent expression mechanism and novel function of HIF prolyl hydroxylase-3 in renal cell carcinoma.</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153</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230" w:name="OLE_LINK259"/>
            <w:bookmarkStart w:id="231" w:name="OLE_LINK270"/>
            <w:bookmarkStart w:id="232" w:name="OLE_LINK271"/>
            <w:r w:rsidRPr="004618E9">
              <w:rPr>
                <w:rFonts w:ascii="Times New Roman" w:hAnsi="Times New Roman" w:cs="Times New Roman"/>
                <w:sz w:val="20"/>
                <w:szCs w:val="20"/>
              </w:rPr>
              <w:t>SERPINB5</w:t>
            </w:r>
            <w:bookmarkEnd w:id="230"/>
            <w:bookmarkEnd w:id="231"/>
            <w:bookmarkEnd w:id="232"/>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SERPINB5 can be used in gene therapy against breast tumor growth and metastasis.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154</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MCM10</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Knockdown of human MCM10 activates G2 checkpoint pathway.</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155</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MCM4</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A dominantly acting murine allele of Mcm4 causes chromosomal abnormalities and promotes tumorigenesis.</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156</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233" w:name="OLE_LINK272"/>
            <w:bookmarkStart w:id="234" w:name="OLE_LINK273"/>
            <w:r w:rsidRPr="004618E9">
              <w:rPr>
                <w:rFonts w:ascii="Times New Roman" w:hAnsi="Times New Roman" w:cs="Times New Roman"/>
                <w:sz w:val="20"/>
                <w:szCs w:val="20"/>
              </w:rPr>
              <w:t>MAD2L1</w:t>
            </w:r>
            <w:bookmarkEnd w:id="233"/>
            <w:bookmarkEnd w:id="234"/>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Genetic variants in MAD1L1 and MAD2L1 confer susceptibility to lung cancer, which might result from reduced spindle checkpoint function due to attenuated function of MAD1L1 and/or MAD2L1.</w:t>
            </w:r>
          </w:p>
          <w:p w:rsidR="00B2488E" w:rsidRPr="004618E9" w:rsidRDefault="00B2488E" w:rsidP="00351EBF">
            <w:pPr>
              <w:rPr>
                <w:rFonts w:ascii="Times New Roman" w:hAnsi="Times New Roman" w:cs="Times New Roman"/>
                <w:sz w:val="20"/>
                <w:szCs w:val="20"/>
              </w:rPr>
            </w:pPr>
          </w:p>
          <w:p w:rsidR="00B2488E" w:rsidRPr="004618E9" w:rsidRDefault="00B2488E" w:rsidP="00351EBF">
            <w:pPr>
              <w:rPr>
                <w:rFonts w:ascii="Times New Roman" w:hAnsi="Times New Roman" w:cs="Times New Roman"/>
                <w:bCs/>
                <w:sz w:val="20"/>
                <w:szCs w:val="20"/>
              </w:rPr>
            </w:pPr>
            <w:r w:rsidRPr="004618E9">
              <w:rPr>
                <w:rFonts w:ascii="Times New Roman" w:hAnsi="Times New Roman" w:cs="Times New Roman"/>
                <w:bCs/>
                <w:sz w:val="20"/>
                <w:szCs w:val="20"/>
              </w:rPr>
              <w:t>Low MAD2 expression levels associate with reduced progression-free survival in patients with high-grade serous epithelial ovarian cancer.</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157,158</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235" w:name="OLE_LINK276"/>
            <w:bookmarkStart w:id="236" w:name="OLE_LINK277"/>
            <w:r w:rsidRPr="004618E9">
              <w:rPr>
                <w:rFonts w:ascii="Times New Roman" w:hAnsi="Times New Roman" w:cs="Times New Roman"/>
                <w:sz w:val="20"/>
                <w:szCs w:val="20"/>
              </w:rPr>
              <w:t>FAM111B</w:t>
            </w:r>
            <w:bookmarkEnd w:id="235"/>
            <w:bookmarkEnd w:id="236"/>
          </w:p>
        </w:tc>
        <w:tc>
          <w:tcPr>
            <w:tcW w:w="7796" w:type="dxa"/>
            <w:vAlign w:val="center"/>
          </w:tcPr>
          <w:p w:rsidR="00B2488E" w:rsidRPr="004618E9" w:rsidRDefault="00B2488E" w:rsidP="00351EBF">
            <w:pPr>
              <w:rPr>
                <w:rFonts w:ascii="Times New Roman" w:hAnsi="Times New Roman" w:cs="Times New Roman"/>
                <w:sz w:val="20"/>
                <w:szCs w:val="20"/>
              </w:rPr>
            </w:pPr>
          </w:p>
        </w:tc>
        <w:tc>
          <w:tcPr>
            <w:tcW w:w="782" w:type="dxa"/>
            <w:vAlign w:val="center"/>
          </w:tcPr>
          <w:p w:rsidR="00B2488E" w:rsidRPr="004618E9" w:rsidRDefault="00B2488E" w:rsidP="00351EBF">
            <w:pPr>
              <w:rPr>
                <w:rFonts w:ascii="Times New Roman" w:hAnsi="Times New Roman" w:cs="Times New Roman"/>
                <w:sz w:val="20"/>
                <w:szCs w:val="20"/>
              </w:rPr>
            </w:pP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237" w:name="OLE_LINK278"/>
            <w:bookmarkStart w:id="238" w:name="OLE_LINK279"/>
            <w:r w:rsidRPr="004618E9">
              <w:rPr>
                <w:rFonts w:ascii="Times New Roman" w:hAnsi="Times New Roman" w:cs="Times New Roman"/>
                <w:sz w:val="20"/>
                <w:szCs w:val="20"/>
              </w:rPr>
              <w:t>COL7A1</w:t>
            </w:r>
            <w:bookmarkEnd w:id="237"/>
            <w:bookmarkEnd w:id="238"/>
          </w:p>
        </w:tc>
        <w:tc>
          <w:tcPr>
            <w:tcW w:w="7796" w:type="dxa"/>
            <w:vAlign w:val="center"/>
          </w:tcPr>
          <w:p w:rsidR="00B2488E" w:rsidRPr="004618E9" w:rsidRDefault="00B2488E" w:rsidP="00351EBF">
            <w:pPr>
              <w:rPr>
                <w:rFonts w:ascii="Times New Roman" w:hAnsi="Times New Roman" w:cs="Times New Roman"/>
                <w:sz w:val="20"/>
                <w:szCs w:val="20"/>
              </w:rPr>
            </w:pPr>
            <w:bookmarkStart w:id="239" w:name="OLE_LINK282"/>
            <w:bookmarkStart w:id="240" w:name="OLE_LINK283"/>
            <w:r w:rsidRPr="004618E9">
              <w:rPr>
                <w:rFonts w:ascii="Times New Roman" w:hAnsi="Times New Roman" w:cs="Times New Roman"/>
                <w:sz w:val="20"/>
                <w:szCs w:val="20"/>
              </w:rPr>
              <w:t xml:space="preserve">Type VII collagen(COL7A1) regulates expression of </w:t>
            </w:r>
            <w:bookmarkStart w:id="241" w:name="OLE_LINK280"/>
            <w:bookmarkStart w:id="242" w:name="OLE_LINK281"/>
            <w:r w:rsidRPr="004618E9">
              <w:rPr>
                <w:rFonts w:ascii="Times New Roman" w:hAnsi="Times New Roman" w:cs="Times New Roman"/>
                <w:sz w:val="20"/>
                <w:szCs w:val="20"/>
              </w:rPr>
              <w:t>OATP1B3</w:t>
            </w:r>
            <w:bookmarkEnd w:id="241"/>
            <w:bookmarkEnd w:id="242"/>
            <w:r w:rsidRPr="004618E9">
              <w:rPr>
                <w:rFonts w:ascii="Times New Roman" w:hAnsi="Times New Roman" w:cs="Times New Roman"/>
                <w:sz w:val="20"/>
                <w:szCs w:val="20"/>
              </w:rPr>
              <w:t>, promotes front-to-rear polarity and increases structural organisation in 3D spheroid cultures of RDEB tumour keratinocytes</w:t>
            </w:r>
            <w:bookmarkEnd w:id="239"/>
            <w:bookmarkEnd w:id="240"/>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159</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FEN1</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An evolutionarily conserved synthetic lethal interaction network identifies FEN1 as a broad-spectrum target for anticancer therapeutic development.</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160</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RCC1</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the overexpression of RCC1, the guanine nucleotide exchange factor for Ran, induced steeper mitotic RanGTP gradients in HFF-1 cells, showing the critical role of RCC1 levels in the regulation of mitosis by Ran</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161</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MFAP2</w:t>
            </w:r>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Genome-wide association and large-scale follow up identifies 16 new loci influencing lung function.</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162</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243" w:name="OLE_LINK286"/>
            <w:bookmarkStart w:id="244" w:name="OLE_LINK287"/>
            <w:r w:rsidRPr="004618E9">
              <w:rPr>
                <w:rFonts w:ascii="Times New Roman" w:hAnsi="Times New Roman" w:cs="Times New Roman"/>
                <w:sz w:val="20"/>
                <w:szCs w:val="20"/>
              </w:rPr>
              <w:t>CKS2</w:t>
            </w:r>
            <w:bookmarkEnd w:id="243"/>
            <w:bookmarkEnd w:id="244"/>
          </w:p>
        </w:tc>
        <w:tc>
          <w:tcPr>
            <w:tcW w:w="7796" w:type="dxa"/>
            <w:vAlign w:val="center"/>
          </w:tcPr>
          <w:p w:rsidR="00B2488E" w:rsidRPr="004618E9" w:rsidRDefault="00B2488E" w:rsidP="00351EBF">
            <w:pPr>
              <w:rPr>
                <w:rFonts w:ascii="Times New Roman" w:hAnsi="Times New Roman" w:cs="Times New Roman"/>
                <w:sz w:val="20"/>
                <w:szCs w:val="20"/>
              </w:rPr>
            </w:pPr>
            <w:r w:rsidRPr="004618E9">
              <w:rPr>
                <w:rFonts w:ascii="Times New Roman" w:hAnsi="Times New Roman" w:cs="Times New Roman"/>
                <w:sz w:val="20"/>
                <w:szCs w:val="20"/>
              </w:rPr>
              <w:t xml:space="preserve">Because many activated oncoproteins trigger a DNA damage checkpoint response, which serves as a barrier to proliferation and clonal expansion, </w:t>
            </w:r>
            <w:bookmarkStart w:id="245" w:name="OLE_LINK288"/>
            <w:bookmarkStart w:id="246" w:name="OLE_LINK289"/>
            <w:r w:rsidRPr="004618E9">
              <w:rPr>
                <w:rFonts w:ascii="Times New Roman" w:hAnsi="Times New Roman" w:cs="Times New Roman"/>
                <w:sz w:val="20"/>
                <w:szCs w:val="20"/>
              </w:rPr>
              <w:t>Cks protein overexpression likely constitutes one mechanism whereby premalignant cells can circumvent this</w:t>
            </w:r>
            <w:bookmarkEnd w:id="245"/>
            <w:bookmarkEnd w:id="246"/>
            <w:r w:rsidRPr="004618E9">
              <w:rPr>
                <w:rFonts w:ascii="Times New Roman" w:hAnsi="Times New Roman" w:cs="Times New Roman"/>
                <w:sz w:val="20"/>
                <w:szCs w:val="20"/>
              </w:rPr>
              <w:t xml:space="preserve"> DNA damage response barrier, conferring a proliferative advantage under stress conditions, and therefore contributing to tumor development.</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163</w:t>
            </w:r>
          </w:p>
        </w:tc>
      </w:tr>
      <w:tr w:rsidR="00B71ECD" w:rsidRPr="004618E9" w:rsidTr="00830A3A">
        <w:trPr>
          <w:jc w:val="center"/>
        </w:trPr>
        <w:tc>
          <w:tcPr>
            <w:tcW w:w="1384" w:type="dxa"/>
            <w:vAlign w:val="center"/>
          </w:tcPr>
          <w:p w:rsidR="00B2488E" w:rsidRPr="004618E9" w:rsidRDefault="00B2488E" w:rsidP="00351EBF">
            <w:pPr>
              <w:rPr>
                <w:rFonts w:ascii="Times New Roman" w:hAnsi="Times New Roman" w:cs="Times New Roman"/>
                <w:sz w:val="20"/>
                <w:szCs w:val="20"/>
              </w:rPr>
            </w:pPr>
            <w:bookmarkStart w:id="247" w:name="OLE_LINK284"/>
            <w:bookmarkStart w:id="248" w:name="OLE_LINK285"/>
            <w:bookmarkStart w:id="249" w:name="OLE_LINK290"/>
            <w:r w:rsidRPr="004618E9">
              <w:rPr>
                <w:rFonts w:ascii="Times New Roman" w:hAnsi="Times New Roman" w:cs="Times New Roman"/>
                <w:sz w:val="20"/>
                <w:szCs w:val="20"/>
              </w:rPr>
              <w:t>COL23A1</w:t>
            </w:r>
            <w:bookmarkEnd w:id="247"/>
            <w:bookmarkEnd w:id="248"/>
            <w:bookmarkEnd w:id="249"/>
          </w:p>
        </w:tc>
        <w:tc>
          <w:tcPr>
            <w:tcW w:w="7796" w:type="dxa"/>
            <w:vAlign w:val="center"/>
          </w:tcPr>
          <w:p w:rsidR="00B2488E" w:rsidRPr="004618E9" w:rsidRDefault="00B2488E" w:rsidP="00351EBF">
            <w:pPr>
              <w:rPr>
                <w:rFonts w:ascii="Times New Roman" w:hAnsi="Times New Roman" w:cs="Times New Roman"/>
                <w:bCs/>
                <w:sz w:val="20"/>
                <w:szCs w:val="20"/>
              </w:rPr>
            </w:pPr>
            <w:r w:rsidRPr="004618E9">
              <w:rPr>
                <w:rFonts w:ascii="Times New Roman" w:hAnsi="Times New Roman" w:cs="Times New Roman"/>
                <w:bCs/>
                <w:sz w:val="20"/>
                <w:szCs w:val="20"/>
              </w:rPr>
              <w:t>Collagen XXIII: a potential biomarker for the detection of primary and recurrent non-small cell lung cancer.</w:t>
            </w:r>
          </w:p>
        </w:tc>
        <w:tc>
          <w:tcPr>
            <w:tcW w:w="782" w:type="dxa"/>
            <w:vAlign w:val="center"/>
          </w:tcPr>
          <w:p w:rsidR="00B2488E" w:rsidRPr="004618E9" w:rsidRDefault="00830A3A" w:rsidP="00351EBF">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164</w:t>
            </w:r>
          </w:p>
        </w:tc>
      </w:tr>
    </w:tbl>
    <w:p w:rsidR="00597575" w:rsidRPr="004618E9" w:rsidRDefault="00597575" w:rsidP="00351EBF">
      <w:pPr>
        <w:rPr>
          <w:rFonts w:ascii="Times New Roman" w:hAnsi="Times New Roman" w:cs="Times New Roman"/>
          <w:b/>
          <w:sz w:val="20"/>
          <w:szCs w:val="20"/>
        </w:rPr>
      </w:pPr>
    </w:p>
    <w:p w:rsidR="006C5D68" w:rsidRPr="004618E9" w:rsidRDefault="00597575" w:rsidP="00351EBF">
      <w:pPr>
        <w:rPr>
          <w:rFonts w:ascii="Times New Roman" w:hAnsi="Times New Roman" w:cs="Times New Roman"/>
          <w:b/>
          <w:sz w:val="20"/>
          <w:szCs w:val="20"/>
        </w:rPr>
      </w:pPr>
      <w:r w:rsidRPr="004618E9">
        <w:rPr>
          <w:rFonts w:ascii="Times New Roman" w:hAnsi="Times New Roman" w:cs="Times New Roman"/>
          <w:b/>
          <w:sz w:val="20"/>
          <w:szCs w:val="20"/>
        </w:rPr>
        <w:t>References</w:t>
      </w:r>
      <w:r w:rsidRPr="004618E9">
        <w:rPr>
          <w:rFonts w:ascii="Times New Roman" w:hAnsi="Arial" w:cs="Times New Roman"/>
          <w:b/>
          <w:sz w:val="20"/>
          <w:szCs w:val="20"/>
        </w:rPr>
        <w:t>：</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w:t>
      </w:r>
      <w:r w:rsidRPr="004618E9">
        <w:rPr>
          <w:rFonts w:ascii="Times New Roman" w:hAnsi="Times New Roman" w:cs="Times New Roman"/>
          <w:kern w:val="0"/>
          <w:sz w:val="20"/>
          <w:szCs w:val="20"/>
        </w:rPr>
        <w:tab/>
        <w:t xml:space="preserve">Tan,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Stromal matrix metalloproteinase-11 is involved in the mammary gland postnatal development. </w:t>
      </w:r>
      <w:r w:rsidRPr="004618E9">
        <w:rPr>
          <w:rFonts w:ascii="Times New Roman" w:hAnsi="Times New Roman" w:cs="Times New Roman"/>
          <w:i/>
          <w:iCs/>
          <w:kern w:val="0"/>
          <w:sz w:val="20"/>
          <w:szCs w:val="20"/>
        </w:rPr>
        <w:t>Oncogene</w:t>
      </w:r>
      <w:r w:rsidRPr="004618E9">
        <w:rPr>
          <w:rFonts w:ascii="Times New Roman" w:hAnsi="Times New Roman" w:cs="Times New Roman"/>
          <w:kern w:val="0"/>
          <w:sz w:val="20"/>
          <w:szCs w:val="20"/>
        </w:rPr>
        <w:t xml:space="preserve"> (2013). doi:10.1038/onc.2013.434</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2.</w:t>
      </w:r>
      <w:r w:rsidRPr="004618E9">
        <w:rPr>
          <w:rFonts w:ascii="Times New Roman" w:hAnsi="Times New Roman" w:cs="Times New Roman"/>
          <w:kern w:val="0"/>
          <w:sz w:val="20"/>
          <w:szCs w:val="20"/>
        </w:rPr>
        <w:tab/>
        <w:t xml:space="preserve">Mizushina, Y., Shiomi, K., Kuriyama, I., Takahashi, Y. &amp; Yoshida, H. Inhibitory effects of a major soy isoflavone, genistein, on human DNA topoisomerase II activity and cancer cell proliferation. </w:t>
      </w:r>
      <w:r w:rsidRPr="004618E9">
        <w:rPr>
          <w:rFonts w:ascii="Times New Roman" w:hAnsi="Times New Roman" w:cs="Times New Roman"/>
          <w:i/>
          <w:iCs/>
          <w:kern w:val="0"/>
          <w:sz w:val="20"/>
          <w:szCs w:val="20"/>
        </w:rPr>
        <w:t>Int. J. Oncol.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43,</w:t>
      </w:r>
      <w:r w:rsidRPr="004618E9">
        <w:rPr>
          <w:rFonts w:ascii="Times New Roman" w:hAnsi="Times New Roman" w:cs="Times New Roman"/>
          <w:kern w:val="0"/>
          <w:sz w:val="20"/>
          <w:szCs w:val="20"/>
        </w:rPr>
        <w:t xml:space="preserve"> 1117–1124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3.</w:t>
      </w:r>
      <w:r w:rsidRPr="004618E9">
        <w:rPr>
          <w:rFonts w:ascii="Times New Roman" w:hAnsi="Times New Roman" w:cs="Times New Roman"/>
          <w:kern w:val="0"/>
          <w:sz w:val="20"/>
          <w:szCs w:val="20"/>
        </w:rPr>
        <w:tab/>
        <w:t xml:space="preserve">Wei, P.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TPX2 is a novel prognostic marker for the growth and metastasis of colon cancer. </w:t>
      </w:r>
      <w:r w:rsidRPr="004618E9">
        <w:rPr>
          <w:rFonts w:ascii="Times New Roman" w:hAnsi="Times New Roman" w:cs="Times New Roman"/>
          <w:i/>
          <w:iCs/>
          <w:kern w:val="0"/>
          <w:sz w:val="20"/>
          <w:szCs w:val="20"/>
        </w:rPr>
        <w:t>J. Transl. Med.</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11,</w:t>
      </w:r>
      <w:r w:rsidRPr="004618E9">
        <w:rPr>
          <w:rFonts w:ascii="Times New Roman" w:hAnsi="Times New Roman" w:cs="Times New Roman"/>
          <w:kern w:val="0"/>
          <w:sz w:val="20"/>
          <w:szCs w:val="20"/>
        </w:rPr>
        <w:t xml:space="preserve"> 313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4.</w:t>
      </w:r>
      <w:r w:rsidRPr="004618E9">
        <w:rPr>
          <w:rFonts w:ascii="Times New Roman" w:hAnsi="Times New Roman" w:cs="Times New Roman"/>
          <w:kern w:val="0"/>
          <w:sz w:val="20"/>
          <w:szCs w:val="20"/>
        </w:rPr>
        <w:tab/>
        <w:t xml:space="preserve">Frau,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Mybl2 expression is under genetic control and contributes to determine a hepatocellular carcinoma susceptible phenotype. </w:t>
      </w:r>
      <w:r w:rsidRPr="004618E9">
        <w:rPr>
          <w:rFonts w:ascii="Times New Roman" w:hAnsi="Times New Roman" w:cs="Times New Roman"/>
          <w:i/>
          <w:iCs/>
          <w:kern w:val="0"/>
          <w:sz w:val="20"/>
          <w:szCs w:val="20"/>
        </w:rPr>
        <w:t>J. Hepatol.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55,</w:t>
      </w:r>
      <w:r w:rsidRPr="004618E9">
        <w:rPr>
          <w:rFonts w:ascii="Times New Roman" w:hAnsi="Times New Roman" w:cs="Times New Roman"/>
          <w:kern w:val="0"/>
          <w:sz w:val="20"/>
          <w:szCs w:val="20"/>
        </w:rPr>
        <w:t xml:space="preserve"> 111–119 (2011).</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lastRenderedPageBreak/>
        <w:t>5.</w:t>
      </w:r>
      <w:r w:rsidRPr="004618E9">
        <w:rPr>
          <w:rFonts w:ascii="Times New Roman" w:hAnsi="Times New Roman" w:cs="Times New Roman"/>
          <w:kern w:val="0"/>
          <w:sz w:val="20"/>
          <w:szCs w:val="20"/>
        </w:rPr>
        <w:tab/>
        <w:t xml:space="preserve">De Simone, G. &amp; Supuran, C. T. Carbonic anhydrase IX: Biochemical and crystallographic characterization of a novel antitumor target. </w:t>
      </w:r>
      <w:r w:rsidRPr="004618E9">
        <w:rPr>
          <w:rFonts w:ascii="Times New Roman" w:hAnsi="Times New Roman" w:cs="Times New Roman"/>
          <w:i/>
          <w:iCs/>
          <w:kern w:val="0"/>
          <w:sz w:val="20"/>
          <w:szCs w:val="20"/>
        </w:rPr>
        <w:t>Biochim. Biophys. Acta</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1804,</w:t>
      </w:r>
      <w:r w:rsidRPr="004618E9">
        <w:rPr>
          <w:rFonts w:ascii="Times New Roman" w:hAnsi="Times New Roman" w:cs="Times New Roman"/>
          <w:kern w:val="0"/>
          <w:sz w:val="20"/>
          <w:szCs w:val="20"/>
        </w:rPr>
        <w:t xml:space="preserve"> 404–409 (2010).</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6.</w:t>
      </w:r>
      <w:r w:rsidRPr="004618E9">
        <w:rPr>
          <w:rFonts w:ascii="Times New Roman" w:hAnsi="Times New Roman" w:cs="Times New Roman"/>
          <w:kern w:val="0"/>
          <w:sz w:val="20"/>
          <w:szCs w:val="20"/>
        </w:rPr>
        <w:tab/>
        <w:t xml:space="preserve">Rawat, A., Gopal, G., Selvaluxmy, G. &amp; Rajkumar, T. Inhibition of ubiquitin conjugating enzyme UBE2C reduces proliferation and sensitizes breast cancer cells to radiation, doxorubicin, tamoxifen and letrozole. </w:t>
      </w:r>
      <w:r w:rsidRPr="004618E9">
        <w:rPr>
          <w:rFonts w:ascii="Times New Roman" w:hAnsi="Times New Roman" w:cs="Times New Roman"/>
          <w:i/>
          <w:iCs/>
          <w:kern w:val="0"/>
          <w:sz w:val="20"/>
          <w:szCs w:val="20"/>
        </w:rPr>
        <w:t>Cell. Oncol. Dordr.</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36,</w:t>
      </w:r>
      <w:r w:rsidRPr="004618E9">
        <w:rPr>
          <w:rFonts w:ascii="Times New Roman" w:hAnsi="Times New Roman" w:cs="Times New Roman"/>
          <w:kern w:val="0"/>
          <w:sz w:val="20"/>
          <w:szCs w:val="20"/>
        </w:rPr>
        <w:t xml:space="preserve"> 459–467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7.</w:t>
      </w:r>
      <w:r w:rsidRPr="004618E9">
        <w:rPr>
          <w:rFonts w:ascii="Times New Roman" w:hAnsi="Times New Roman" w:cs="Times New Roman"/>
          <w:kern w:val="0"/>
          <w:sz w:val="20"/>
          <w:szCs w:val="20"/>
        </w:rPr>
        <w:tab/>
        <w:t xml:space="preserve">Dai, Y.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Characterization of the oncogenic function of centromere protein F in hepatocellular carcinoma. </w:t>
      </w:r>
      <w:r w:rsidRPr="004618E9">
        <w:rPr>
          <w:rFonts w:ascii="Times New Roman" w:hAnsi="Times New Roman" w:cs="Times New Roman"/>
          <w:i/>
          <w:iCs/>
          <w:kern w:val="0"/>
          <w:sz w:val="20"/>
          <w:szCs w:val="20"/>
        </w:rPr>
        <w:t>Biochem. Biophys. Res. Commun.</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436,</w:t>
      </w:r>
      <w:r w:rsidRPr="004618E9">
        <w:rPr>
          <w:rFonts w:ascii="Times New Roman" w:hAnsi="Times New Roman" w:cs="Times New Roman"/>
          <w:kern w:val="0"/>
          <w:sz w:val="20"/>
          <w:szCs w:val="20"/>
        </w:rPr>
        <w:t xml:space="preserve"> 711–718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8.</w:t>
      </w:r>
      <w:r w:rsidRPr="004618E9">
        <w:rPr>
          <w:rFonts w:ascii="Times New Roman" w:hAnsi="Times New Roman" w:cs="Times New Roman"/>
          <w:kern w:val="0"/>
          <w:sz w:val="20"/>
          <w:szCs w:val="20"/>
        </w:rPr>
        <w:tab/>
        <w:t xml:space="preserve">Wang, M. &amp; Gartel, A. L. The suppression of FOXM1 and its targets in breast cancer xenograft tumors by siRNA. </w:t>
      </w:r>
      <w:r w:rsidRPr="004618E9">
        <w:rPr>
          <w:rFonts w:ascii="Times New Roman" w:hAnsi="Times New Roman" w:cs="Times New Roman"/>
          <w:i/>
          <w:iCs/>
          <w:kern w:val="0"/>
          <w:sz w:val="20"/>
          <w:szCs w:val="20"/>
        </w:rPr>
        <w:t>Oncotarget</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2,</w:t>
      </w:r>
      <w:r w:rsidRPr="004618E9">
        <w:rPr>
          <w:rFonts w:ascii="Times New Roman" w:hAnsi="Times New Roman" w:cs="Times New Roman"/>
          <w:kern w:val="0"/>
          <w:sz w:val="20"/>
          <w:szCs w:val="20"/>
        </w:rPr>
        <w:t xml:space="preserve"> 1218–1226 (2011).</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9.</w:t>
      </w:r>
      <w:r w:rsidRPr="004618E9">
        <w:rPr>
          <w:rFonts w:ascii="Times New Roman" w:hAnsi="Times New Roman" w:cs="Times New Roman"/>
          <w:kern w:val="0"/>
          <w:sz w:val="20"/>
          <w:szCs w:val="20"/>
        </w:rPr>
        <w:tab/>
        <w:t xml:space="preserve">Hou, Y.-Y.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MicroRNA-519d targets MKi67 and suppresses cell growth in the hepatocellular carcinoma cell line QGY-7703. </w:t>
      </w:r>
      <w:r w:rsidRPr="004618E9">
        <w:rPr>
          <w:rFonts w:ascii="Times New Roman" w:hAnsi="Times New Roman" w:cs="Times New Roman"/>
          <w:i/>
          <w:iCs/>
          <w:kern w:val="0"/>
          <w:sz w:val="20"/>
          <w:szCs w:val="20"/>
        </w:rPr>
        <w:t>Cancer Lett.</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307,</w:t>
      </w:r>
      <w:r w:rsidRPr="004618E9">
        <w:rPr>
          <w:rFonts w:ascii="Times New Roman" w:hAnsi="Times New Roman" w:cs="Times New Roman"/>
          <w:kern w:val="0"/>
          <w:sz w:val="20"/>
          <w:szCs w:val="20"/>
        </w:rPr>
        <w:t xml:space="preserve"> 182–190 (2011).</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10.</w:t>
      </w:r>
      <w:r w:rsidRPr="004618E9">
        <w:rPr>
          <w:rFonts w:ascii="Times New Roman" w:hAnsi="Times New Roman" w:cs="Times New Roman"/>
          <w:kern w:val="0"/>
          <w:sz w:val="20"/>
          <w:szCs w:val="20"/>
        </w:rPr>
        <w:tab/>
        <w:t xml:space="preserve">Wu, Y.-H., Chang, T.-H., Huang, Y.-F., Huang, H.-D. &amp; Chou, C.-Y. COL11A1 promotes tumor progression and predicts poor clinical outcome in ovarian cancer. </w:t>
      </w:r>
      <w:r w:rsidRPr="004618E9">
        <w:rPr>
          <w:rFonts w:ascii="Times New Roman" w:hAnsi="Times New Roman" w:cs="Times New Roman"/>
          <w:i/>
          <w:iCs/>
          <w:kern w:val="0"/>
          <w:sz w:val="20"/>
          <w:szCs w:val="20"/>
        </w:rPr>
        <w:t>Oncogene</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33,</w:t>
      </w:r>
      <w:r w:rsidRPr="004618E9">
        <w:rPr>
          <w:rFonts w:ascii="Times New Roman" w:hAnsi="Times New Roman" w:cs="Times New Roman"/>
          <w:kern w:val="0"/>
          <w:sz w:val="20"/>
          <w:szCs w:val="20"/>
        </w:rPr>
        <w:t xml:space="preserve"> 3432–3440 (2014).</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11.</w:t>
      </w:r>
      <w:r w:rsidRPr="004618E9">
        <w:rPr>
          <w:rFonts w:ascii="Times New Roman" w:hAnsi="Times New Roman" w:cs="Times New Roman"/>
          <w:kern w:val="0"/>
          <w:sz w:val="20"/>
          <w:szCs w:val="20"/>
        </w:rPr>
        <w:tab/>
        <w:t xml:space="preserve">Zhang, K.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Overexpression of RRM2 decreases thrombspondin-1 and increases VEGF production in human cancer cells in vitro and in vivo: implication of RRM2 in angiogenesis. </w:t>
      </w:r>
      <w:r w:rsidRPr="004618E9">
        <w:rPr>
          <w:rFonts w:ascii="Times New Roman" w:hAnsi="Times New Roman" w:cs="Times New Roman"/>
          <w:i/>
          <w:iCs/>
          <w:kern w:val="0"/>
          <w:sz w:val="20"/>
          <w:szCs w:val="20"/>
        </w:rPr>
        <w:t>Mol. Cancer</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8,</w:t>
      </w:r>
      <w:r w:rsidRPr="004618E9">
        <w:rPr>
          <w:rFonts w:ascii="Times New Roman" w:hAnsi="Times New Roman" w:cs="Times New Roman"/>
          <w:kern w:val="0"/>
          <w:sz w:val="20"/>
          <w:szCs w:val="20"/>
        </w:rPr>
        <w:t xml:space="preserve"> 11 (2009).</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12.</w:t>
      </w:r>
      <w:r w:rsidRPr="004618E9">
        <w:rPr>
          <w:rFonts w:ascii="Times New Roman" w:hAnsi="Times New Roman" w:cs="Times New Roman"/>
          <w:kern w:val="0"/>
          <w:sz w:val="20"/>
          <w:szCs w:val="20"/>
        </w:rPr>
        <w:tab/>
        <w:t xml:space="preserve">Suzuki, C.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ANLN plays a critical role in human lung carcinogenesis through the activation of RHOA and by involvement in the phosphoinositide 3-kinase/AKT pathway. </w:t>
      </w:r>
      <w:r w:rsidRPr="004618E9">
        <w:rPr>
          <w:rFonts w:ascii="Times New Roman" w:hAnsi="Times New Roman" w:cs="Times New Roman"/>
          <w:i/>
          <w:iCs/>
          <w:kern w:val="0"/>
          <w:sz w:val="20"/>
          <w:szCs w:val="20"/>
        </w:rPr>
        <w:t>Cancer Res.</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65,</w:t>
      </w:r>
      <w:r w:rsidRPr="004618E9">
        <w:rPr>
          <w:rFonts w:ascii="Times New Roman" w:hAnsi="Times New Roman" w:cs="Times New Roman"/>
          <w:kern w:val="0"/>
          <w:sz w:val="20"/>
          <w:szCs w:val="20"/>
        </w:rPr>
        <w:t xml:space="preserve"> 11314–11325 (2005).</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13.</w:t>
      </w:r>
      <w:r w:rsidRPr="004618E9">
        <w:rPr>
          <w:rFonts w:ascii="Times New Roman" w:hAnsi="Times New Roman" w:cs="Times New Roman"/>
          <w:kern w:val="0"/>
          <w:sz w:val="20"/>
          <w:szCs w:val="20"/>
        </w:rPr>
        <w:tab/>
        <w:t xml:space="preserve">Huang, A.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TMPRSS4 correlates with colorectal cancer pathological stage and regulates cell proliferation and self-renewal ability. </w:t>
      </w:r>
      <w:r w:rsidRPr="004618E9">
        <w:rPr>
          <w:rFonts w:ascii="Times New Roman" w:hAnsi="Times New Roman" w:cs="Times New Roman"/>
          <w:i/>
          <w:iCs/>
          <w:kern w:val="0"/>
          <w:sz w:val="20"/>
          <w:szCs w:val="20"/>
        </w:rPr>
        <w:t>Cancer Biol. Ther.</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15,</w:t>
      </w:r>
      <w:r w:rsidRPr="004618E9">
        <w:rPr>
          <w:rFonts w:ascii="Times New Roman" w:hAnsi="Times New Roman" w:cs="Times New Roman"/>
          <w:kern w:val="0"/>
          <w:sz w:val="20"/>
          <w:szCs w:val="20"/>
        </w:rPr>
        <w:t xml:space="preserve"> 297–304 (2014).</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14.</w:t>
      </w:r>
      <w:r w:rsidRPr="004618E9">
        <w:rPr>
          <w:rFonts w:ascii="Times New Roman" w:hAnsi="Times New Roman" w:cs="Times New Roman"/>
          <w:kern w:val="0"/>
          <w:sz w:val="20"/>
          <w:szCs w:val="20"/>
        </w:rPr>
        <w:tab/>
        <w:t xml:space="preserve">Wan, L.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APC(Cdc20) suppresses apoptosis through targeting Bim for ubiquitination and destruction. </w:t>
      </w:r>
      <w:r w:rsidRPr="004618E9">
        <w:rPr>
          <w:rFonts w:ascii="Times New Roman" w:hAnsi="Times New Roman" w:cs="Times New Roman"/>
          <w:i/>
          <w:iCs/>
          <w:kern w:val="0"/>
          <w:sz w:val="20"/>
          <w:szCs w:val="20"/>
        </w:rPr>
        <w:t>Dev. Cell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29,</w:t>
      </w:r>
      <w:r w:rsidRPr="004618E9">
        <w:rPr>
          <w:rFonts w:ascii="Times New Roman" w:hAnsi="Times New Roman" w:cs="Times New Roman"/>
          <w:kern w:val="0"/>
          <w:sz w:val="20"/>
          <w:szCs w:val="20"/>
        </w:rPr>
        <w:t xml:space="preserve"> 377–391 (2014).</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15.</w:t>
      </w:r>
      <w:r w:rsidRPr="004618E9">
        <w:rPr>
          <w:rFonts w:ascii="Times New Roman" w:hAnsi="Times New Roman" w:cs="Times New Roman"/>
          <w:kern w:val="0"/>
          <w:sz w:val="20"/>
          <w:szCs w:val="20"/>
        </w:rPr>
        <w:tab/>
        <w:t xml:space="preserve">Nojima, H.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IQGAP3 regulates cell proliferation through the Ras/ERK signalling cascade. </w:t>
      </w:r>
      <w:r w:rsidRPr="004618E9">
        <w:rPr>
          <w:rFonts w:ascii="Times New Roman" w:hAnsi="Times New Roman" w:cs="Times New Roman"/>
          <w:i/>
          <w:iCs/>
          <w:kern w:val="0"/>
          <w:sz w:val="20"/>
          <w:szCs w:val="20"/>
        </w:rPr>
        <w:t>Nat. Cell Biol.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10,</w:t>
      </w:r>
      <w:r w:rsidRPr="004618E9">
        <w:rPr>
          <w:rFonts w:ascii="Times New Roman" w:hAnsi="Times New Roman" w:cs="Times New Roman"/>
          <w:kern w:val="0"/>
          <w:sz w:val="20"/>
          <w:szCs w:val="20"/>
        </w:rPr>
        <w:t xml:space="preserve"> 971–978 (2008).</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16.</w:t>
      </w:r>
      <w:r w:rsidRPr="004618E9">
        <w:rPr>
          <w:rFonts w:ascii="Times New Roman" w:hAnsi="Times New Roman" w:cs="Times New Roman"/>
          <w:kern w:val="0"/>
          <w:sz w:val="20"/>
          <w:szCs w:val="20"/>
        </w:rPr>
        <w:tab/>
        <w:t xml:space="preserve">Ribeiro, A.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P-cadherin functional role is dependent on E-cadherin cellular context: a proof of concept using the breast cancer model. </w:t>
      </w:r>
      <w:r w:rsidRPr="004618E9">
        <w:rPr>
          <w:rFonts w:ascii="Times New Roman" w:hAnsi="Times New Roman" w:cs="Times New Roman"/>
          <w:i/>
          <w:iCs/>
          <w:kern w:val="0"/>
          <w:sz w:val="20"/>
          <w:szCs w:val="20"/>
        </w:rPr>
        <w:t>J. Pathol.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229,</w:t>
      </w:r>
      <w:r w:rsidRPr="004618E9">
        <w:rPr>
          <w:rFonts w:ascii="Times New Roman" w:hAnsi="Times New Roman" w:cs="Times New Roman"/>
          <w:kern w:val="0"/>
          <w:sz w:val="20"/>
          <w:szCs w:val="20"/>
        </w:rPr>
        <w:t xml:space="preserve"> 705–718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17.</w:t>
      </w:r>
      <w:r w:rsidRPr="004618E9">
        <w:rPr>
          <w:rFonts w:ascii="Times New Roman" w:hAnsi="Times New Roman" w:cs="Times New Roman"/>
          <w:kern w:val="0"/>
          <w:sz w:val="20"/>
          <w:szCs w:val="20"/>
        </w:rPr>
        <w:tab/>
        <w:t xml:space="preserve">Brockenbrough, J.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Thymidine kinase 1 and thymidine phosphorylase expression in non-small-cell lung carcinoma in relation to angiogenesis and proliferation. </w:t>
      </w:r>
      <w:r w:rsidRPr="004618E9">
        <w:rPr>
          <w:rFonts w:ascii="Times New Roman" w:hAnsi="Times New Roman" w:cs="Times New Roman"/>
          <w:i/>
          <w:iCs/>
          <w:kern w:val="0"/>
          <w:sz w:val="20"/>
          <w:szCs w:val="20"/>
        </w:rPr>
        <w:t>J. Histochem. Cytochem. Off. J. Histochem. Soc.</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57,</w:t>
      </w:r>
      <w:r w:rsidRPr="004618E9">
        <w:rPr>
          <w:rFonts w:ascii="Times New Roman" w:hAnsi="Times New Roman" w:cs="Times New Roman"/>
          <w:kern w:val="0"/>
          <w:sz w:val="20"/>
          <w:szCs w:val="20"/>
        </w:rPr>
        <w:t xml:space="preserve"> 1087–1097 (2009).</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18.</w:t>
      </w:r>
      <w:r w:rsidRPr="004618E9">
        <w:rPr>
          <w:rFonts w:ascii="Times New Roman" w:hAnsi="Times New Roman" w:cs="Times New Roman"/>
          <w:kern w:val="0"/>
          <w:sz w:val="20"/>
          <w:szCs w:val="20"/>
        </w:rPr>
        <w:tab/>
        <w:t xml:space="preserve">Minakawa, Y.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Kinesin family member 4A: a potential predictor for progression of human oral cancer. </w:t>
      </w:r>
      <w:r w:rsidRPr="004618E9">
        <w:rPr>
          <w:rFonts w:ascii="Times New Roman" w:hAnsi="Times New Roman" w:cs="Times New Roman"/>
          <w:i/>
          <w:iCs/>
          <w:kern w:val="0"/>
          <w:sz w:val="20"/>
          <w:szCs w:val="20"/>
        </w:rPr>
        <w:t>PloS One</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8,</w:t>
      </w:r>
      <w:r w:rsidRPr="004618E9">
        <w:rPr>
          <w:rFonts w:ascii="Times New Roman" w:hAnsi="Times New Roman" w:cs="Times New Roman"/>
          <w:kern w:val="0"/>
          <w:sz w:val="20"/>
          <w:szCs w:val="20"/>
        </w:rPr>
        <w:t xml:space="preserve"> e85951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19.</w:t>
      </w:r>
      <w:r w:rsidRPr="004618E9">
        <w:rPr>
          <w:rFonts w:ascii="Times New Roman" w:hAnsi="Times New Roman" w:cs="Times New Roman"/>
          <w:kern w:val="0"/>
          <w:sz w:val="20"/>
          <w:szCs w:val="20"/>
        </w:rPr>
        <w:tab/>
        <w:t xml:space="preserve">Gao,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Overexpression of chromokinesin KIF4 inhibits proliferation of human gastric carcinoma cells both in vitro and in vivo. </w:t>
      </w:r>
      <w:r w:rsidRPr="004618E9">
        <w:rPr>
          <w:rFonts w:ascii="Times New Roman" w:hAnsi="Times New Roman" w:cs="Times New Roman"/>
          <w:i/>
          <w:iCs/>
          <w:kern w:val="0"/>
          <w:sz w:val="20"/>
          <w:szCs w:val="20"/>
        </w:rPr>
        <w:t>Tumour Biol. J. Int. Soc. Oncodevelopmental Biol. Med.</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32,</w:t>
      </w:r>
      <w:r w:rsidRPr="004618E9">
        <w:rPr>
          <w:rFonts w:ascii="Times New Roman" w:hAnsi="Times New Roman" w:cs="Times New Roman"/>
          <w:kern w:val="0"/>
          <w:sz w:val="20"/>
          <w:szCs w:val="20"/>
        </w:rPr>
        <w:t xml:space="preserve"> 53–61 (2011).</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20.</w:t>
      </w:r>
      <w:r w:rsidRPr="004618E9">
        <w:rPr>
          <w:rFonts w:ascii="Times New Roman" w:hAnsi="Times New Roman" w:cs="Times New Roman"/>
          <w:kern w:val="0"/>
          <w:sz w:val="20"/>
          <w:szCs w:val="20"/>
        </w:rPr>
        <w:tab/>
        <w:t xml:space="preserve">Harris, P.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Polo-like kinase 1 (PLK1) inhibition suppresses cell growth and enhances radiation sensitivity in medulloblastoma cells. </w:t>
      </w:r>
      <w:r w:rsidRPr="004618E9">
        <w:rPr>
          <w:rFonts w:ascii="Times New Roman" w:hAnsi="Times New Roman" w:cs="Times New Roman"/>
          <w:i/>
          <w:iCs/>
          <w:kern w:val="0"/>
          <w:sz w:val="20"/>
          <w:szCs w:val="20"/>
        </w:rPr>
        <w:t>BMC Cancer</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12,</w:t>
      </w:r>
      <w:r w:rsidRPr="004618E9">
        <w:rPr>
          <w:rFonts w:ascii="Times New Roman" w:hAnsi="Times New Roman" w:cs="Times New Roman"/>
          <w:kern w:val="0"/>
          <w:sz w:val="20"/>
          <w:szCs w:val="20"/>
        </w:rPr>
        <w:t xml:space="preserve"> 80 (2012).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21.</w:t>
      </w:r>
      <w:r w:rsidRPr="004618E9">
        <w:rPr>
          <w:rFonts w:ascii="Times New Roman" w:hAnsi="Times New Roman" w:cs="Times New Roman"/>
          <w:kern w:val="0"/>
          <w:sz w:val="20"/>
          <w:szCs w:val="20"/>
        </w:rPr>
        <w:tab/>
        <w:t xml:space="preserve">Kotian,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NUSAP1 influences the DNA damage response by controlling BRCA1 protein levels. </w:t>
      </w:r>
      <w:r w:rsidRPr="004618E9">
        <w:rPr>
          <w:rFonts w:ascii="Times New Roman" w:hAnsi="Times New Roman" w:cs="Times New Roman"/>
          <w:i/>
          <w:iCs/>
          <w:kern w:val="0"/>
          <w:sz w:val="20"/>
          <w:szCs w:val="20"/>
        </w:rPr>
        <w:t>Cancer Biol. Ther.</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15,</w:t>
      </w:r>
      <w:r w:rsidRPr="004618E9">
        <w:rPr>
          <w:rFonts w:ascii="Times New Roman" w:hAnsi="Times New Roman" w:cs="Times New Roman"/>
          <w:kern w:val="0"/>
          <w:sz w:val="20"/>
          <w:szCs w:val="20"/>
        </w:rPr>
        <w:t xml:space="preserve"> 533–543 (2014).</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22.</w:t>
      </w:r>
      <w:r w:rsidRPr="004618E9">
        <w:rPr>
          <w:rFonts w:ascii="Times New Roman" w:hAnsi="Times New Roman" w:cs="Times New Roman"/>
          <w:kern w:val="0"/>
          <w:sz w:val="20"/>
          <w:szCs w:val="20"/>
        </w:rPr>
        <w:tab/>
        <w:t xml:space="preserve">Vaĭshlia, N. A.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[Increase of BIRC5 gene expression in non-small cell lung cancer and esophageal squamous cell carcinoma does not correlate with expression of genes SMAC/DIABLO and PML encoding its inhibitors]. </w:t>
      </w:r>
      <w:r w:rsidRPr="004618E9">
        <w:rPr>
          <w:rFonts w:ascii="Times New Roman" w:hAnsi="Times New Roman" w:cs="Times New Roman"/>
          <w:i/>
          <w:iCs/>
          <w:kern w:val="0"/>
          <w:sz w:val="20"/>
          <w:szCs w:val="20"/>
        </w:rPr>
        <w:t>Mol. Biol. (Mosk.)</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42,</w:t>
      </w:r>
      <w:r w:rsidRPr="004618E9">
        <w:rPr>
          <w:rFonts w:ascii="Times New Roman" w:hAnsi="Times New Roman" w:cs="Times New Roman"/>
          <w:kern w:val="0"/>
          <w:sz w:val="20"/>
          <w:szCs w:val="20"/>
        </w:rPr>
        <w:t xml:space="preserve"> 652–661 (2008).</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23.</w:t>
      </w:r>
      <w:r w:rsidRPr="004618E9">
        <w:rPr>
          <w:rFonts w:ascii="Times New Roman" w:hAnsi="Times New Roman" w:cs="Times New Roman"/>
          <w:kern w:val="0"/>
          <w:sz w:val="20"/>
          <w:szCs w:val="20"/>
        </w:rPr>
        <w:tab/>
        <w:t xml:space="preserve">Song, K.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Silencing of hHS6ST2 inhibits progression of pancreatic cancer through inhibition of Notch signalling. </w:t>
      </w:r>
      <w:r w:rsidRPr="004618E9">
        <w:rPr>
          <w:rFonts w:ascii="Times New Roman" w:hAnsi="Times New Roman" w:cs="Times New Roman"/>
          <w:i/>
          <w:iCs/>
          <w:kern w:val="0"/>
          <w:sz w:val="20"/>
          <w:szCs w:val="20"/>
        </w:rPr>
        <w:t>Biochem. J.</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436,</w:t>
      </w:r>
      <w:r w:rsidRPr="004618E9">
        <w:rPr>
          <w:rFonts w:ascii="Times New Roman" w:hAnsi="Times New Roman" w:cs="Times New Roman"/>
          <w:kern w:val="0"/>
          <w:sz w:val="20"/>
          <w:szCs w:val="20"/>
        </w:rPr>
        <w:t xml:space="preserve"> 271–282 (2011).</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24.</w:t>
      </w:r>
      <w:r w:rsidRPr="004618E9">
        <w:rPr>
          <w:rFonts w:ascii="Times New Roman" w:hAnsi="Times New Roman" w:cs="Times New Roman"/>
          <w:kern w:val="0"/>
          <w:sz w:val="20"/>
          <w:szCs w:val="20"/>
        </w:rPr>
        <w:tab/>
        <w:t xml:space="preserve">Tang, L.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Aberrant expression of collagen triple helix repeat containing 1 in human solid cancers. </w:t>
      </w:r>
      <w:r w:rsidRPr="004618E9">
        <w:rPr>
          <w:rFonts w:ascii="Times New Roman" w:hAnsi="Times New Roman" w:cs="Times New Roman"/>
          <w:i/>
          <w:iCs/>
          <w:kern w:val="0"/>
          <w:sz w:val="20"/>
          <w:szCs w:val="20"/>
        </w:rPr>
        <w:t>Clin. Cancer Res. Off. J. Am. Assoc. Cancer Res.</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12,</w:t>
      </w:r>
      <w:r w:rsidRPr="004618E9">
        <w:rPr>
          <w:rFonts w:ascii="Times New Roman" w:hAnsi="Times New Roman" w:cs="Times New Roman"/>
          <w:kern w:val="0"/>
          <w:sz w:val="20"/>
          <w:szCs w:val="20"/>
        </w:rPr>
        <w:t xml:space="preserve"> 3716–3722 (2006).</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25.</w:t>
      </w:r>
      <w:r w:rsidRPr="004618E9">
        <w:rPr>
          <w:rFonts w:ascii="Times New Roman" w:hAnsi="Times New Roman" w:cs="Times New Roman"/>
          <w:kern w:val="0"/>
          <w:sz w:val="20"/>
          <w:szCs w:val="20"/>
        </w:rPr>
        <w:tab/>
        <w:t xml:space="preserve">Zaganjor, E.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Ras regulates kinesin 13 family members to control cell migration pathways in transformed </w:t>
      </w:r>
      <w:r w:rsidRPr="004618E9">
        <w:rPr>
          <w:rFonts w:ascii="Times New Roman" w:hAnsi="Times New Roman" w:cs="Times New Roman"/>
          <w:kern w:val="0"/>
          <w:sz w:val="20"/>
          <w:szCs w:val="20"/>
        </w:rPr>
        <w:lastRenderedPageBreak/>
        <w:t xml:space="preserve">human bronchial epithelial cells. </w:t>
      </w:r>
      <w:r w:rsidRPr="004618E9">
        <w:rPr>
          <w:rFonts w:ascii="Times New Roman" w:hAnsi="Times New Roman" w:cs="Times New Roman"/>
          <w:i/>
          <w:iCs/>
          <w:kern w:val="0"/>
          <w:sz w:val="20"/>
          <w:szCs w:val="20"/>
        </w:rPr>
        <w:t>Oncogene</w:t>
      </w:r>
      <w:r w:rsidRPr="004618E9">
        <w:rPr>
          <w:rFonts w:ascii="Times New Roman" w:hAnsi="Times New Roman" w:cs="Times New Roman"/>
          <w:kern w:val="0"/>
          <w:sz w:val="20"/>
          <w:szCs w:val="20"/>
        </w:rPr>
        <w:t xml:space="preserve"> (2013). doi:10.1038/onc.2013.486</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26.</w:t>
      </w:r>
      <w:r w:rsidRPr="004618E9">
        <w:rPr>
          <w:rFonts w:ascii="Times New Roman" w:hAnsi="Times New Roman" w:cs="Times New Roman"/>
          <w:kern w:val="0"/>
          <w:sz w:val="20"/>
          <w:szCs w:val="20"/>
        </w:rPr>
        <w:tab/>
        <w:t xml:space="preserve">Fang, Y., Yu, H., Liang, X., Xu, J. &amp; Cai, X. Chk1-induced CCNB1 overexpression promotes cell proliferation and tumor growth in human colorectal cancer. </w:t>
      </w:r>
      <w:r w:rsidRPr="004618E9">
        <w:rPr>
          <w:rFonts w:ascii="Times New Roman" w:hAnsi="Times New Roman" w:cs="Times New Roman"/>
          <w:i/>
          <w:iCs/>
          <w:kern w:val="0"/>
          <w:sz w:val="20"/>
          <w:szCs w:val="20"/>
        </w:rPr>
        <w:t>Cancer Biol. Ther.</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15,</w:t>
      </w:r>
      <w:r w:rsidRPr="004618E9">
        <w:rPr>
          <w:rFonts w:ascii="Times New Roman" w:hAnsi="Times New Roman" w:cs="Times New Roman"/>
          <w:kern w:val="0"/>
          <w:sz w:val="20"/>
          <w:szCs w:val="20"/>
        </w:rPr>
        <w:t xml:space="preserve"> (2014).</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27.</w:t>
      </w:r>
      <w:r w:rsidRPr="004618E9">
        <w:rPr>
          <w:rFonts w:ascii="Times New Roman" w:hAnsi="Times New Roman" w:cs="Times New Roman"/>
          <w:kern w:val="0"/>
          <w:sz w:val="20"/>
          <w:szCs w:val="20"/>
        </w:rPr>
        <w:tab/>
        <w:t xml:space="preserve">Singh, R. D.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Prominin-2 expression increases protrusions, decreases caveolae and inhibits Cdc42 dependent fluid phase endocytosis. </w:t>
      </w:r>
      <w:r w:rsidRPr="004618E9">
        <w:rPr>
          <w:rFonts w:ascii="Times New Roman" w:hAnsi="Times New Roman" w:cs="Times New Roman"/>
          <w:i/>
          <w:iCs/>
          <w:kern w:val="0"/>
          <w:sz w:val="20"/>
          <w:szCs w:val="20"/>
        </w:rPr>
        <w:t>Biochem. Biophys. Res. Commun.</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434,</w:t>
      </w:r>
      <w:r w:rsidRPr="004618E9">
        <w:rPr>
          <w:rFonts w:ascii="Times New Roman" w:hAnsi="Times New Roman" w:cs="Times New Roman"/>
          <w:kern w:val="0"/>
          <w:sz w:val="20"/>
          <w:szCs w:val="20"/>
        </w:rPr>
        <w:t xml:space="preserve"> 466–472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28.</w:t>
      </w:r>
      <w:r w:rsidRPr="004618E9">
        <w:rPr>
          <w:rFonts w:ascii="Times New Roman" w:hAnsi="Times New Roman" w:cs="Times New Roman"/>
          <w:kern w:val="0"/>
          <w:sz w:val="20"/>
          <w:szCs w:val="20"/>
        </w:rPr>
        <w:tab/>
        <w:t xml:space="preserve">Kanehira,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Oncogenic role of MPHOSPH1, a cancer-testis antigen specific to human bladder cancer. </w:t>
      </w:r>
      <w:r w:rsidRPr="004618E9">
        <w:rPr>
          <w:rFonts w:ascii="Times New Roman" w:hAnsi="Times New Roman" w:cs="Times New Roman"/>
          <w:i/>
          <w:iCs/>
          <w:kern w:val="0"/>
          <w:sz w:val="20"/>
          <w:szCs w:val="20"/>
        </w:rPr>
        <w:t>Cancer Res.</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67,</w:t>
      </w:r>
      <w:r w:rsidRPr="004618E9">
        <w:rPr>
          <w:rFonts w:ascii="Times New Roman" w:hAnsi="Times New Roman" w:cs="Times New Roman"/>
          <w:kern w:val="0"/>
          <w:sz w:val="20"/>
          <w:szCs w:val="20"/>
        </w:rPr>
        <w:t xml:space="preserve"> 3276–3285 (2007).</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29.</w:t>
      </w:r>
      <w:r w:rsidRPr="004618E9">
        <w:rPr>
          <w:rFonts w:ascii="Times New Roman" w:hAnsi="Times New Roman" w:cs="Times New Roman"/>
          <w:kern w:val="0"/>
          <w:sz w:val="20"/>
          <w:szCs w:val="20"/>
        </w:rPr>
        <w:tab/>
        <w:t xml:space="preserve">Yan, G.-R.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Genistein-induced mitotic arrest of gastric cancer cells by downregulating KIF20A, a proteomics study. </w:t>
      </w:r>
      <w:r w:rsidRPr="004618E9">
        <w:rPr>
          <w:rFonts w:ascii="Times New Roman" w:hAnsi="Times New Roman" w:cs="Times New Roman"/>
          <w:i/>
          <w:iCs/>
          <w:kern w:val="0"/>
          <w:sz w:val="20"/>
          <w:szCs w:val="20"/>
        </w:rPr>
        <w:t>Proteomics</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12,</w:t>
      </w:r>
      <w:r w:rsidRPr="004618E9">
        <w:rPr>
          <w:rFonts w:ascii="Times New Roman" w:hAnsi="Times New Roman" w:cs="Times New Roman"/>
          <w:kern w:val="0"/>
          <w:sz w:val="20"/>
          <w:szCs w:val="20"/>
        </w:rPr>
        <w:t xml:space="preserve"> 2391–2399 (2012).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30.</w:t>
      </w:r>
      <w:r w:rsidRPr="004618E9">
        <w:rPr>
          <w:rFonts w:ascii="Times New Roman" w:hAnsi="Times New Roman" w:cs="Times New Roman"/>
          <w:kern w:val="0"/>
          <w:sz w:val="20"/>
          <w:szCs w:val="20"/>
        </w:rPr>
        <w:tab/>
        <w:t xml:space="preserve">Horvath,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Analysis of oncogenic signaling networks in glioblastoma identifies ASPM as a molecular target. </w:t>
      </w:r>
      <w:r w:rsidRPr="004618E9">
        <w:rPr>
          <w:rFonts w:ascii="Times New Roman" w:hAnsi="Times New Roman" w:cs="Times New Roman"/>
          <w:i/>
          <w:iCs/>
          <w:kern w:val="0"/>
          <w:sz w:val="20"/>
          <w:szCs w:val="20"/>
        </w:rPr>
        <w:t>Proc. Natl. Acad. Sci. U. S. A.</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103,</w:t>
      </w:r>
      <w:r w:rsidRPr="004618E9">
        <w:rPr>
          <w:rFonts w:ascii="Times New Roman" w:hAnsi="Times New Roman" w:cs="Times New Roman"/>
          <w:kern w:val="0"/>
          <w:sz w:val="20"/>
          <w:szCs w:val="20"/>
        </w:rPr>
        <w:t xml:space="preserve"> 17402–17407 (2006).</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31.</w:t>
      </w:r>
      <w:r w:rsidRPr="004618E9">
        <w:rPr>
          <w:rFonts w:ascii="Times New Roman" w:hAnsi="Times New Roman" w:cs="Times New Roman"/>
          <w:kern w:val="0"/>
          <w:sz w:val="20"/>
          <w:szCs w:val="20"/>
        </w:rPr>
        <w:tab/>
        <w:t xml:space="preserve">Liu, P., Kao, T. P. &amp; Huang, H. CDK1 promotes cell proliferation and survival via phosphorylation and inhibition of FOXO1 transcription factor. </w:t>
      </w:r>
      <w:r w:rsidRPr="004618E9">
        <w:rPr>
          <w:rFonts w:ascii="Times New Roman" w:hAnsi="Times New Roman" w:cs="Times New Roman"/>
          <w:i/>
          <w:iCs/>
          <w:kern w:val="0"/>
          <w:sz w:val="20"/>
          <w:szCs w:val="20"/>
        </w:rPr>
        <w:t>Oncogene</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27,</w:t>
      </w:r>
      <w:r w:rsidRPr="004618E9">
        <w:rPr>
          <w:rFonts w:ascii="Times New Roman" w:hAnsi="Times New Roman" w:cs="Times New Roman"/>
          <w:kern w:val="0"/>
          <w:sz w:val="20"/>
          <w:szCs w:val="20"/>
        </w:rPr>
        <w:t xml:space="preserve"> 4733–4744 (2008).</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32.</w:t>
      </w:r>
      <w:r w:rsidRPr="004618E9">
        <w:rPr>
          <w:rFonts w:ascii="Times New Roman" w:hAnsi="Times New Roman" w:cs="Times New Roman"/>
          <w:kern w:val="0"/>
          <w:sz w:val="20"/>
          <w:szCs w:val="20"/>
        </w:rPr>
        <w:tab/>
        <w:t xml:space="preserve">Marina, M. &amp; Saavedra, H. I. Nek2 and Plk4: prognostic markers, drivers of breast tumorigenesis and drug resistance. </w:t>
      </w:r>
      <w:r w:rsidRPr="004618E9">
        <w:rPr>
          <w:rFonts w:ascii="Times New Roman" w:hAnsi="Times New Roman" w:cs="Times New Roman"/>
          <w:i/>
          <w:iCs/>
          <w:kern w:val="0"/>
          <w:sz w:val="20"/>
          <w:szCs w:val="20"/>
        </w:rPr>
        <w:t>Front. Biosci. Landmark Ed.</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19,</w:t>
      </w:r>
      <w:r w:rsidRPr="004618E9">
        <w:rPr>
          <w:rFonts w:ascii="Times New Roman" w:hAnsi="Times New Roman" w:cs="Times New Roman"/>
          <w:kern w:val="0"/>
          <w:sz w:val="20"/>
          <w:szCs w:val="20"/>
        </w:rPr>
        <w:t xml:space="preserve"> 352–365 (2014).</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33.</w:t>
      </w:r>
      <w:r w:rsidRPr="004618E9">
        <w:rPr>
          <w:rFonts w:ascii="Times New Roman" w:hAnsi="Times New Roman" w:cs="Times New Roman"/>
          <w:kern w:val="0"/>
          <w:sz w:val="20"/>
          <w:szCs w:val="20"/>
        </w:rPr>
        <w:tab/>
        <w:t xml:space="preserve">Nguyen, M.-H.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Phosphorylation and activation of cell division cycle associated 5 by mitogen-activated protein kinase play a crucial role in human lung carcinogenesis. </w:t>
      </w:r>
      <w:r w:rsidRPr="004618E9">
        <w:rPr>
          <w:rFonts w:ascii="Times New Roman" w:hAnsi="Times New Roman" w:cs="Times New Roman"/>
          <w:i/>
          <w:iCs/>
          <w:kern w:val="0"/>
          <w:sz w:val="20"/>
          <w:szCs w:val="20"/>
        </w:rPr>
        <w:t>Cancer Res.</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70,</w:t>
      </w:r>
      <w:r w:rsidRPr="004618E9">
        <w:rPr>
          <w:rFonts w:ascii="Times New Roman" w:hAnsi="Times New Roman" w:cs="Times New Roman"/>
          <w:kern w:val="0"/>
          <w:sz w:val="20"/>
          <w:szCs w:val="20"/>
        </w:rPr>
        <w:t xml:space="preserve"> 5337–5347 (2010).</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34.</w:t>
      </w:r>
      <w:r w:rsidRPr="004618E9">
        <w:rPr>
          <w:rFonts w:ascii="Times New Roman" w:hAnsi="Times New Roman" w:cs="Times New Roman"/>
          <w:kern w:val="0"/>
          <w:sz w:val="20"/>
          <w:szCs w:val="20"/>
        </w:rPr>
        <w:tab/>
        <w:t xml:space="preserve">Du, T.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Maternal embryonic leucine zipper kinase enhances gastric cancer progression via the FAK/Paxillin pathway. </w:t>
      </w:r>
      <w:r w:rsidRPr="004618E9">
        <w:rPr>
          <w:rFonts w:ascii="Times New Roman" w:hAnsi="Times New Roman" w:cs="Times New Roman"/>
          <w:i/>
          <w:iCs/>
          <w:kern w:val="0"/>
          <w:sz w:val="20"/>
          <w:szCs w:val="20"/>
        </w:rPr>
        <w:t>Mol. Cancer</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13,</w:t>
      </w:r>
      <w:r w:rsidRPr="004618E9">
        <w:rPr>
          <w:rFonts w:ascii="Times New Roman" w:hAnsi="Times New Roman" w:cs="Times New Roman"/>
          <w:kern w:val="0"/>
          <w:sz w:val="20"/>
          <w:szCs w:val="20"/>
        </w:rPr>
        <w:t xml:space="preserve"> 100 (2014).</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35.</w:t>
      </w:r>
      <w:r w:rsidRPr="004618E9">
        <w:rPr>
          <w:rFonts w:ascii="Times New Roman" w:hAnsi="Times New Roman" w:cs="Times New Roman"/>
          <w:kern w:val="0"/>
          <w:sz w:val="20"/>
          <w:szCs w:val="20"/>
        </w:rPr>
        <w:tab/>
        <w:t xml:space="preserve">Wu, T., Zhang, X., Huang, X., Yang, Y. &amp; Hua, X. Regulation of cyclin B2 expression and cell cycle G2/m transition by menin. </w:t>
      </w:r>
      <w:r w:rsidRPr="004618E9">
        <w:rPr>
          <w:rFonts w:ascii="Times New Roman" w:hAnsi="Times New Roman" w:cs="Times New Roman"/>
          <w:i/>
          <w:iCs/>
          <w:kern w:val="0"/>
          <w:sz w:val="20"/>
          <w:szCs w:val="20"/>
        </w:rPr>
        <w:t>J. Biol. Chem.</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285,</w:t>
      </w:r>
      <w:r w:rsidRPr="004618E9">
        <w:rPr>
          <w:rFonts w:ascii="Times New Roman" w:hAnsi="Times New Roman" w:cs="Times New Roman"/>
          <w:kern w:val="0"/>
          <w:sz w:val="20"/>
          <w:szCs w:val="20"/>
        </w:rPr>
        <w:t xml:space="preserve"> 18291–18300 (2010).</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36.</w:t>
      </w:r>
      <w:r w:rsidRPr="004618E9">
        <w:rPr>
          <w:rFonts w:ascii="Times New Roman" w:hAnsi="Times New Roman" w:cs="Times New Roman"/>
          <w:kern w:val="0"/>
          <w:sz w:val="20"/>
          <w:szCs w:val="20"/>
        </w:rPr>
        <w:tab/>
        <w:t xml:space="preserve">Ricke, R. M., Jeganathan, K. B. &amp; van Deursen, J. M. Bub1 overexpression induces aneuploidy and tumor formation through Aurora B kinase hyperactivation. </w:t>
      </w:r>
      <w:r w:rsidRPr="004618E9">
        <w:rPr>
          <w:rFonts w:ascii="Times New Roman" w:hAnsi="Times New Roman" w:cs="Times New Roman"/>
          <w:i/>
          <w:iCs/>
          <w:kern w:val="0"/>
          <w:sz w:val="20"/>
          <w:szCs w:val="20"/>
        </w:rPr>
        <w:t>J. Cell Biol.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193,</w:t>
      </w:r>
      <w:r w:rsidRPr="004618E9">
        <w:rPr>
          <w:rFonts w:ascii="Times New Roman" w:hAnsi="Times New Roman" w:cs="Times New Roman"/>
          <w:kern w:val="0"/>
          <w:sz w:val="20"/>
          <w:szCs w:val="20"/>
        </w:rPr>
        <w:t xml:space="preserve"> 1049–1064 (2011).</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37.</w:t>
      </w:r>
      <w:r w:rsidRPr="004618E9">
        <w:rPr>
          <w:rFonts w:ascii="Times New Roman" w:hAnsi="Times New Roman" w:cs="Times New Roman"/>
          <w:kern w:val="0"/>
          <w:sz w:val="20"/>
          <w:szCs w:val="20"/>
        </w:rPr>
        <w:tab/>
        <w:t xml:space="preserve">Chow, J. P. H. &amp; Poon, R. Y. C. The CDK1 inhibitory kinase MYT1 in DNA damage checkpoint recovery. </w:t>
      </w:r>
      <w:r w:rsidRPr="004618E9">
        <w:rPr>
          <w:rFonts w:ascii="Times New Roman" w:hAnsi="Times New Roman" w:cs="Times New Roman"/>
          <w:i/>
          <w:iCs/>
          <w:kern w:val="0"/>
          <w:sz w:val="20"/>
          <w:szCs w:val="20"/>
        </w:rPr>
        <w:t>Oncogene</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32,</w:t>
      </w:r>
      <w:r w:rsidRPr="004618E9">
        <w:rPr>
          <w:rFonts w:ascii="Times New Roman" w:hAnsi="Times New Roman" w:cs="Times New Roman"/>
          <w:kern w:val="0"/>
          <w:sz w:val="20"/>
          <w:szCs w:val="20"/>
        </w:rPr>
        <w:t xml:space="preserve"> 4778–4788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38.</w:t>
      </w:r>
      <w:r w:rsidRPr="004618E9">
        <w:rPr>
          <w:rFonts w:ascii="Times New Roman" w:hAnsi="Times New Roman" w:cs="Times New Roman"/>
          <w:kern w:val="0"/>
          <w:sz w:val="20"/>
          <w:szCs w:val="20"/>
        </w:rPr>
        <w:tab/>
        <w:t xml:space="preserve">Tao,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CEP55 contributes to human gastric carcinoma by regulating cell proliferation. </w:t>
      </w:r>
      <w:r w:rsidRPr="004618E9">
        <w:rPr>
          <w:rFonts w:ascii="Times New Roman" w:hAnsi="Times New Roman" w:cs="Times New Roman"/>
          <w:i/>
          <w:iCs/>
          <w:kern w:val="0"/>
          <w:sz w:val="20"/>
          <w:szCs w:val="20"/>
        </w:rPr>
        <w:t>Tumour Biol. J. Int. Soc. Oncodevelopmental Biol. Med.</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35,</w:t>
      </w:r>
      <w:r w:rsidRPr="004618E9">
        <w:rPr>
          <w:rFonts w:ascii="Times New Roman" w:hAnsi="Times New Roman" w:cs="Times New Roman"/>
          <w:kern w:val="0"/>
          <w:sz w:val="20"/>
          <w:szCs w:val="20"/>
        </w:rPr>
        <w:t xml:space="preserve"> 4389–4399 (2014).</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39.</w:t>
      </w:r>
      <w:r w:rsidRPr="004618E9">
        <w:rPr>
          <w:rFonts w:ascii="Times New Roman" w:hAnsi="Times New Roman" w:cs="Times New Roman"/>
          <w:kern w:val="0"/>
          <w:sz w:val="20"/>
          <w:szCs w:val="20"/>
        </w:rPr>
        <w:tab/>
        <w:t xml:space="preserve">Kim, N. &amp; Song, K. KIFC1 is essential for bipolar spindle formation and genomic stability in the primary human fibroblast IMR-90 cell. </w:t>
      </w:r>
      <w:r w:rsidRPr="004618E9">
        <w:rPr>
          <w:rFonts w:ascii="Times New Roman" w:hAnsi="Times New Roman" w:cs="Times New Roman"/>
          <w:i/>
          <w:iCs/>
          <w:kern w:val="0"/>
          <w:sz w:val="20"/>
          <w:szCs w:val="20"/>
        </w:rPr>
        <w:t>Cell Struct. Funct.</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38,</w:t>
      </w:r>
      <w:r w:rsidRPr="004618E9">
        <w:rPr>
          <w:rFonts w:ascii="Times New Roman" w:hAnsi="Times New Roman" w:cs="Times New Roman"/>
          <w:kern w:val="0"/>
          <w:sz w:val="20"/>
          <w:szCs w:val="20"/>
        </w:rPr>
        <w:t xml:space="preserve"> 21–30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40.</w:t>
      </w:r>
      <w:r w:rsidRPr="004618E9">
        <w:rPr>
          <w:rFonts w:ascii="Times New Roman" w:hAnsi="Times New Roman" w:cs="Times New Roman"/>
          <w:kern w:val="0"/>
          <w:sz w:val="20"/>
          <w:szCs w:val="20"/>
        </w:rPr>
        <w:tab/>
        <w:t xml:space="preserve">Yuan, L.-J.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SPAG5 upregulation predicts poor prognosis in cervical cancer patients and alters sensitivity to taxol treatment via the mTOR signaling pathway. </w:t>
      </w:r>
      <w:r w:rsidRPr="004618E9">
        <w:rPr>
          <w:rFonts w:ascii="Times New Roman" w:hAnsi="Times New Roman" w:cs="Times New Roman"/>
          <w:i/>
          <w:iCs/>
          <w:kern w:val="0"/>
          <w:sz w:val="20"/>
          <w:szCs w:val="20"/>
        </w:rPr>
        <w:t>Cell Death Dis.</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5,</w:t>
      </w:r>
      <w:r w:rsidRPr="004618E9">
        <w:rPr>
          <w:rFonts w:ascii="Times New Roman" w:hAnsi="Times New Roman" w:cs="Times New Roman"/>
          <w:kern w:val="0"/>
          <w:sz w:val="20"/>
          <w:szCs w:val="20"/>
        </w:rPr>
        <w:t xml:space="preserve"> e1247 (2014).</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41.</w:t>
      </w:r>
      <w:r w:rsidRPr="004618E9">
        <w:rPr>
          <w:rFonts w:ascii="Times New Roman" w:hAnsi="Times New Roman" w:cs="Times New Roman"/>
          <w:kern w:val="0"/>
          <w:sz w:val="20"/>
          <w:szCs w:val="20"/>
        </w:rPr>
        <w:tab/>
        <w:t xml:space="preserve">Qin, Y.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UHRF1 depletion suppresses growth of gallbladder cancer cells through induction of apoptosis and cell cycle arrest. </w:t>
      </w:r>
      <w:r w:rsidRPr="004618E9">
        <w:rPr>
          <w:rFonts w:ascii="Times New Roman" w:hAnsi="Times New Roman" w:cs="Times New Roman"/>
          <w:i/>
          <w:iCs/>
          <w:kern w:val="0"/>
          <w:sz w:val="20"/>
          <w:szCs w:val="20"/>
        </w:rPr>
        <w:t>Oncol. Rep.</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31,</w:t>
      </w:r>
      <w:r w:rsidRPr="004618E9">
        <w:rPr>
          <w:rFonts w:ascii="Times New Roman" w:hAnsi="Times New Roman" w:cs="Times New Roman"/>
          <w:kern w:val="0"/>
          <w:sz w:val="20"/>
          <w:szCs w:val="20"/>
        </w:rPr>
        <w:t xml:space="preserve"> 2635–2643 (2014).</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42.</w:t>
      </w:r>
      <w:r w:rsidRPr="004618E9">
        <w:rPr>
          <w:rFonts w:ascii="Times New Roman" w:hAnsi="Times New Roman" w:cs="Times New Roman"/>
          <w:kern w:val="0"/>
          <w:sz w:val="20"/>
          <w:szCs w:val="20"/>
        </w:rPr>
        <w:tab/>
        <w:t xml:space="preserve">Mudbhary, R.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UHRF1 overexpression drives DNA hypomethylation and hepatocellular carcinoma. </w:t>
      </w:r>
      <w:r w:rsidRPr="004618E9">
        <w:rPr>
          <w:rFonts w:ascii="Times New Roman" w:hAnsi="Times New Roman" w:cs="Times New Roman"/>
          <w:i/>
          <w:iCs/>
          <w:kern w:val="0"/>
          <w:sz w:val="20"/>
          <w:szCs w:val="20"/>
        </w:rPr>
        <w:t>Cancer Cell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25,</w:t>
      </w:r>
      <w:r w:rsidRPr="004618E9">
        <w:rPr>
          <w:rFonts w:ascii="Times New Roman" w:hAnsi="Times New Roman" w:cs="Times New Roman"/>
          <w:kern w:val="0"/>
          <w:sz w:val="20"/>
          <w:szCs w:val="20"/>
        </w:rPr>
        <w:t xml:space="preserve"> 196–209 (2014).</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43.</w:t>
      </w:r>
      <w:r w:rsidRPr="004618E9">
        <w:rPr>
          <w:rFonts w:ascii="Times New Roman" w:hAnsi="Times New Roman" w:cs="Times New Roman"/>
          <w:kern w:val="0"/>
          <w:sz w:val="20"/>
          <w:szCs w:val="20"/>
        </w:rPr>
        <w:tab/>
        <w:t xml:space="preserve">Harada, O.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The role of trophinin, an adhesion molecule unique to human trophoblasts, in progression of colorectal cancer. </w:t>
      </w:r>
      <w:r w:rsidRPr="004618E9">
        <w:rPr>
          <w:rFonts w:ascii="Times New Roman" w:hAnsi="Times New Roman" w:cs="Times New Roman"/>
          <w:i/>
          <w:iCs/>
          <w:kern w:val="0"/>
          <w:sz w:val="20"/>
          <w:szCs w:val="20"/>
        </w:rPr>
        <w:t>Int. J. Cancer J. Int. Cancer</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121,</w:t>
      </w:r>
      <w:r w:rsidRPr="004618E9">
        <w:rPr>
          <w:rFonts w:ascii="Times New Roman" w:hAnsi="Times New Roman" w:cs="Times New Roman"/>
          <w:kern w:val="0"/>
          <w:sz w:val="20"/>
          <w:szCs w:val="20"/>
        </w:rPr>
        <w:t xml:space="preserve"> 1072–1078 (2007).</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44.</w:t>
      </w:r>
      <w:r w:rsidRPr="004618E9">
        <w:rPr>
          <w:rFonts w:ascii="Times New Roman" w:hAnsi="Times New Roman" w:cs="Times New Roman"/>
          <w:kern w:val="0"/>
          <w:sz w:val="20"/>
          <w:szCs w:val="20"/>
        </w:rPr>
        <w:tab/>
        <w:t xml:space="preserve">Pellecchia, A.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Overexpression of ETV4 is oncogenic in prostate cells through promotion of both cell proliferation and epithelial to mesenchymal transition. </w:t>
      </w:r>
      <w:r w:rsidRPr="004618E9">
        <w:rPr>
          <w:rFonts w:ascii="Times New Roman" w:hAnsi="Times New Roman" w:cs="Times New Roman"/>
          <w:i/>
          <w:iCs/>
          <w:kern w:val="0"/>
          <w:sz w:val="20"/>
          <w:szCs w:val="20"/>
        </w:rPr>
        <w:t>Oncogenesis</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w:t>
      </w:r>
      <w:r w:rsidRPr="004618E9">
        <w:rPr>
          <w:rFonts w:ascii="Times New Roman" w:hAnsi="Times New Roman" w:cs="Times New Roman"/>
          <w:kern w:val="0"/>
          <w:sz w:val="20"/>
          <w:szCs w:val="20"/>
        </w:rPr>
        <w:t xml:space="preserve"> e20 (2012).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45.</w:t>
      </w:r>
      <w:r w:rsidRPr="004618E9">
        <w:rPr>
          <w:rFonts w:ascii="Times New Roman" w:hAnsi="Times New Roman" w:cs="Times New Roman"/>
          <w:kern w:val="0"/>
          <w:sz w:val="20"/>
          <w:szCs w:val="20"/>
        </w:rPr>
        <w:tab/>
        <w:t xml:space="preserve">Aytes, A.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ETV4 promotes metastasis in response to activation of PI3-kinase and Ras signaling in a mouse model of advanced prostate cancer. </w:t>
      </w:r>
      <w:r w:rsidRPr="004618E9">
        <w:rPr>
          <w:rFonts w:ascii="Times New Roman" w:hAnsi="Times New Roman" w:cs="Times New Roman"/>
          <w:i/>
          <w:iCs/>
          <w:kern w:val="0"/>
          <w:sz w:val="20"/>
          <w:szCs w:val="20"/>
        </w:rPr>
        <w:t>Proc. Natl. Acad. Sci. U. S. A.</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110,</w:t>
      </w:r>
      <w:r w:rsidRPr="004618E9">
        <w:rPr>
          <w:rFonts w:ascii="Times New Roman" w:hAnsi="Times New Roman" w:cs="Times New Roman"/>
          <w:kern w:val="0"/>
          <w:sz w:val="20"/>
          <w:szCs w:val="20"/>
        </w:rPr>
        <w:t xml:space="preserve"> E3506–3515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46.</w:t>
      </w:r>
      <w:r w:rsidRPr="004618E9">
        <w:rPr>
          <w:rFonts w:ascii="Times New Roman" w:hAnsi="Times New Roman" w:cs="Times New Roman"/>
          <w:kern w:val="0"/>
          <w:sz w:val="20"/>
          <w:szCs w:val="20"/>
        </w:rPr>
        <w:tab/>
        <w:t xml:space="preserve">Oh-hashi, K., Imai, K., Koga, H., Hirata, Y. &amp; Kiuchi, K. Knockdown of transmembrane protein 132A by RNA interference facilitates serum starvation-induced cell death in Neuro2a cells. </w:t>
      </w:r>
      <w:r w:rsidRPr="004618E9">
        <w:rPr>
          <w:rFonts w:ascii="Times New Roman" w:hAnsi="Times New Roman" w:cs="Times New Roman"/>
          <w:i/>
          <w:iCs/>
          <w:kern w:val="0"/>
          <w:sz w:val="20"/>
          <w:szCs w:val="20"/>
        </w:rPr>
        <w:t>Mol. Cell. Biochem.</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342,</w:t>
      </w:r>
      <w:r w:rsidRPr="004618E9">
        <w:rPr>
          <w:rFonts w:ascii="Times New Roman" w:hAnsi="Times New Roman" w:cs="Times New Roman"/>
          <w:kern w:val="0"/>
          <w:sz w:val="20"/>
          <w:szCs w:val="20"/>
        </w:rPr>
        <w:t xml:space="preserve"> 117–123 (2010).</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47.</w:t>
      </w:r>
      <w:r w:rsidRPr="004618E9">
        <w:rPr>
          <w:rFonts w:ascii="Times New Roman" w:hAnsi="Times New Roman" w:cs="Times New Roman"/>
          <w:kern w:val="0"/>
          <w:sz w:val="20"/>
          <w:szCs w:val="20"/>
        </w:rPr>
        <w:tab/>
        <w:t xml:space="preserve">Mishra, P. K.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Misregulation of Scm3p/HJURP causes chromosome instability in Saccharomyces cerevisiae </w:t>
      </w:r>
      <w:r w:rsidRPr="004618E9">
        <w:rPr>
          <w:rFonts w:ascii="Times New Roman" w:hAnsi="Times New Roman" w:cs="Times New Roman"/>
          <w:kern w:val="0"/>
          <w:sz w:val="20"/>
          <w:szCs w:val="20"/>
        </w:rPr>
        <w:lastRenderedPageBreak/>
        <w:t xml:space="preserve">and human cells. </w:t>
      </w:r>
      <w:r w:rsidRPr="004618E9">
        <w:rPr>
          <w:rFonts w:ascii="Times New Roman" w:hAnsi="Times New Roman" w:cs="Times New Roman"/>
          <w:i/>
          <w:iCs/>
          <w:kern w:val="0"/>
          <w:sz w:val="20"/>
          <w:szCs w:val="20"/>
        </w:rPr>
        <w:t>PLoS Genet.</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7,</w:t>
      </w:r>
      <w:r w:rsidRPr="004618E9">
        <w:rPr>
          <w:rFonts w:ascii="Times New Roman" w:hAnsi="Times New Roman" w:cs="Times New Roman"/>
          <w:kern w:val="0"/>
          <w:sz w:val="20"/>
          <w:szCs w:val="20"/>
        </w:rPr>
        <w:t xml:space="preserve"> e1002303 (2011).</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48.</w:t>
      </w:r>
      <w:r w:rsidRPr="004618E9">
        <w:rPr>
          <w:rFonts w:ascii="Times New Roman" w:hAnsi="Times New Roman" w:cs="Times New Roman"/>
          <w:kern w:val="0"/>
          <w:sz w:val="20"/>
          <w:szCs w:val="20"/>
        </w:rPr>
        <w:tab/>
        <w:t xml:space="preserve">Liao, W.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Silencing of DLGAP5 by siRNA significantly inhibits the proliferation and invasion of hepatocellular carcinoma cells. </w:t>
      </w:r>
      <w:r w:rsidRPr="004618E9">
        <w:rPr>
          <w:rFonts w:ascii="Times New Roman" w:hAnsi="Times New Roman" w:cs="Times New Roman"/>
          <w:i/>
          <w:iCs/>
          <w:kern w:val="0"/>
          <w:sz w:val="20"/>
          <w:szCs w:val="20"/>
        </w:rPr>
        <w:t>PloS One</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8,</w:t>
      </w:r>
      <w:r w:rsidRPr="004618E9">
        <w:rPr>
          <w:rFonts w:ascii="Times New Roman" w:hAnsi="Times New Roman" w:cs="Times New Roman"/>
          <w:kern w:val="0"/>
          <w:sz w:val="20"/>
          <w:szCs w:val="20"/>
        </w:rPr>
        <w:t xml:space="preserve"> e80789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49.</w:t>
      </w:r>
      <w:r w:rsidRPr="004618E9">
        <w:rPr>
          <w:rFonts w:ascii="Times New Roman" w:hAnsi="Times New Roman" w:cs="Times New Roman"/>
          <w:kern w:val="0"/>
          <w:sz w:val="20"/>
          <w:szCs w:val="20"/>
        </w:rPr>
        <w:tab/>
        <w:t xml:space="preserve">Poola, I.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Identification of MMP-1 as a putative breast cancer predictive marker by global gene expression analysis. </w:t>
      </w:r>
      <w:r w:rsidRPr="004618E9">
        <w:rPr>
          <w:rFonts w:ascii="Times New Roman" w:hAnsi="Times New Roman" w:cs="Times New Roman"/>
          <w:i/>
          <w:iCs/>
          <w:kern w:val="0"/>
          <w:sz w:val="20"/>
          <w:szCs w:val="20"/>
        </w:rPr>
        <w:t>Nat. Med.</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11,</w:t>
      </w:r>
      <w:r w:rsidRPr="004618E9">
        <w:rPr>
          <w:rFonts w:ascii="Times New Roman" w:hAnsi="Times New Roman" w:cs="Times New Roman"/>
          <w:kern w:val="0"/>
          <w:sz w:val="20"/>
          <w:szCs w:val="20"/>
        </w:rPr>
        <w:t xml:space="preserve"> 481–483 (2005).</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50.</w:t>
      </w:r>
      <w:r w:rsidRPr="004618E9">
        <w:rPr>
          <w:rFonts w:ascii="Times New Roman" w:hAnsi="Times New Roman" w:cs="Times New Roman"/>
          <w:kern w:val="0"/>
          <w:sz w:val="20"/>
          <w:szCs w:val="20"/>
        </w:rPr>
        <w:tab/>
        <w:t xml:space="preserve">Hwang, J.-E.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Class III β-tubulin is a predictive marker for taxane-based chemotherapy in recurrent and metastatic gastric cancer. </w:t>
      </w:r>
      <w:r w:rsidRPr="004618E9">
        <w:rPr>
          <w:rFonts w:ascii="Times New Roman" w:hAnsi="Times New Roman" w:cs="Times New Roman"/>
          <w:i/>
          <w:iCs/>
          <w:kern w:val="0"/>
          <w:sz w:val="20"/>
          <w:szCs w:val="20"/>
        </w:rPr>
        <w:t>BMC Cancer</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13,</w:t>
      </w:r>
      <w:r w:rsidRPr="004618E9">
        <w:rPr>
          <w:rFonts w:ascii="Times New Roman" w:hAnsi="Times New Roman" w:cs="Times New Roman"/>
          <w:kern w:val="0"/>
          <w:sz w:val="20"/>
          <w:szCs w:val="20"/>
        </w:rPr>
        <w:t xml:space="preserve"> 431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51.</w:t>
      </w:r>
      <w:r w:rsidRPr="004618E9">
        <w:rPr>
          <w:rFonts w:ascii="Times New Roman" w:hAnsi="Times New Roman" w:cs="Times New Roman"/>
          <w:kern w:val="0"/>
          <w:sz w:val="20"/>
          <w:szCs w:val="20"/>
        </w:rPr>
        <w:tab/>
        <w:t xml:space="preserve">Gonzalez,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Oncogenic activity of Cdc6 through repression of the INK4/ARF locus. </w:t>
      </w:r>
      <w:r w:rsidRPr="004618E9">
        <w:rPr>
          <w:rFonts w:ascii="Times New Roman" w:hAnsi="Times New Roman" w:cs="Times New Roman"/>
          <w:i/>
          <w:iCs/>
          <w:kern w:val="0"/>
          <w:sz w:val="20"/>
          <w:szCs w:val="20"/>
        </w:rPr>
        <w:t>Nature</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440,</w:t>
      </w:r>
      <w:r w:rsidRPr="004618E9">
        <w:rPr>
          <w:rFonts w:ascii="Times New Roman" w:hAnsi="Times New Roman" w:cs="Times New Roman"/>
          <w:kern w:val="0"/>
          <w:sz w:val="20"/>
          <w:szCs w:val="20"/>
        </w:rPr>
        <w:t xml:space="preserve"> 702–706 (2006).</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52.</w:t>
      </w:r>
      <w:r w:rsidRPr="004618E9">
        <w:rPr>
          <w:rFonts w:ascii="Times New Roman" w:hAnsi="Times New Roman" w:cs="Times New Roman"/>
          <w:kern w:val="0"/>
          <w:sz w:val="20"/>
          <w:szCs w:val="20"/>
        </w:rPr>
        <w:tab/>
        <w:t xml:space="preserve">Corpet, A.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Asf1b, the necessary Asf1 isoform for proliferation, is predictive of outcome in breast cancer. </w:t>
      </w:r>
      <w:r w:rsidRPr="004618E9">
        <w:rPr>
          <w:rFonts w:ascii="Times New Roman" w:hAnsi="Times New Roman" w:cs="Times New Roman"/>
          <w:i/>
          <w:iCs/>
          <w:kern w:val="0"/>
          <w:sz w:val="20"/>
          <w:szCs w:val="20"/>
        </w:rPr>
        <w:t>EMBO J.</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30,</w:t>
      </w:r>
      <w:r w:rsidRPr="004618E9">
        <w:rPr>
          <w:rFonts w:ascii="Times New Roman" w:hAnsi="Times New Roman" w:cs="Times New Roman"/>
          <w:kern w:val="0"/>
          <w:sz w:val="20"/>
          <w:szCs w:val="20"/>
        </w:rPr>
        <w:t xml:space="preserve"> 480–493 (2011).</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53.</w:t>
      </w:r>
      <w:r w:rsidRPr="004618E9">
        <w:rPr>
          <w:rFonts w:ascii="Times New Roman" w:hAnsi="Times New Roman" w:cs="Times New Roman"/>
          <w:kern w:val="0"/>
          <w:sz w:val="20"/>
          <w:szCs w:val="20"/>
        </w:rPr>
        <w:tab/>
        <w:t xml:space="preserve">Park, I.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Loss of BubR1 acetylation causes defects in spindle assembly checkpoint signaling and promotes tumor formation. </w:t>
      </w:r>
      <w:r w:rsidRPr="004618E9">
        <w:rPr>
          <w:rFonts w:ascii="Times New Roman" w:hAnsi="Times New Roman" w:cs="Times New Roman"/>
          <w:i/>
          <w:iCs/>
          <w:kern w:val="0"/>
          <w:sz w:val="20"/>
          <w:szCs w:val="20"/>
        </w:rPr>
        <w:t>J. Cell Biol.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202,</w:t>
      </w:r>
      <w:r w:rsidRPr="004618E9">
        <w:rPr>
          <w:rFonts w:ascii="Times New Roman" w:hAnsi="Times New Roman" w:cs="Times New Roman"/>
          <w:kern w:val="0"/>
          <w:sz w:val="20"/>
          <w:szCs w:val="20"/>
        </w:rPr>
        <w:t xml:space="preserve"> 295–309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54.</w:t>
      </w:r>
      <w:r w:rsidRPr="004618E9">
        <w:rPr>
          <w:rFonts w:ascii="Times New Roman" w:hAnsi="Times New Roman" w:cs="Times New Roman"/>
          <w:kern w:val="0"/>
          <w:sz w:val="20"/>
          <w:szCs w:val="20"/>
        </w:rPr>
        <w:tab/>
        <w:t xml:space="preserve">Van Impe, K.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 nanobody targeting the F-actin capping protein CapG restrains breast cancer metastasis. </w:t>
      </w:r>
      <w:r w:rsidRPr="004618E9">
        <w:rPr>
          <w:rFonts w:ascii="Times New Roman" w:hAnsi="Times New Roman" w:cs="Times New Roman"/>
          <w:i/>
          <w:iCs/>
          <w:kern w:val="0"/>
          <w:sz w:val="20"/>
          <w:szCs w:val="20"/>
        </w:rPr>
        <w:t>Breast Cancer Res. BCR</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15,</w:t>
      </w:r>
      <w:r w:rsidRPr="004618E9">
        <w:rPr>
          <w:rFonts w:ascii="Times New Roman" w:hAnsi="Times New Roman" w:cs="Times New Roman"/>
          <w:kern w:val="0"/>
          <w:sz w:val="20"/>
          <w:szCs w:val="20"/>
        </w:rPr>
        <w:t xml:space="preserve"> R116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55.</w:t>
      </w:r>
      <w:r w:rsidRPr="004618E9">
        <w:rPr>
          <w:rFonts w:ascii="Times New Roman" w:hAnsi="Times New Roman" w:cs="Times New Roman"/>
          <w:kern w:val="0"/>
          <w:sz w:val="20"/>
          <w:szCs w:val="20"/>
        </w:rPr>
        <w:tab/>
        <w:t xml:space="preserve">Koczorowska, A. M., Białkowska, A., Kluzek, K. &amp; Zdzienicka, M. Z. The role of the Fanconi anemia pathway in DNA repair and maintenance of genome stability. </w:t>
      </w:r>
      <w:r w:rsidRPr="004618E9">
        <w:rPr>
          <w:rFonts w:ascii="Times New Roman" w:hAnsi="Times New Roman" w:cs="Times New Roman"/>
          <w:i/>
          <w:iCs/>
          <w:kern w:val="0"/>
          <w:sz w:val="20"/>
          <w:szCs w:val="20"/>
        </w:rPr>
        <w:t>Postȩpy Hig. Med. Dośw. Online</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68,</w:t>
      </w:r>
      <w:r w:rsidRPr="004618E9">
        <w:rPr>
          <w:rFonts w:ascii="Times New Roman" w:hAnsi="Times New Roman" w:cs="Times New Roman"/>
          <w:kern w:val="0"/>
          <w:sz w:val="20"/>
          <w:szCs w:val="20"/>
        </w:rPr>
        <w:t xml:space="preserve"> 459–472 (2014).</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56.</w:t>
      </w:r>
      <w:r w:rsidRPr="004618E9">
        <w:rPr>
          <w:rFonts w:ascii="Times New Roman" w:hAnsi="Times New Roman" w:cs="Times New Roman"/>
          <w:kern w:val="0"/>
          <w:sz w:val="20"/>
          <w:szCs w:val="20"/>
        </w:rPr>
        <w:tab/>
        <w:t xml:space="preserve">Kim, J.-T.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Cystatin SN neutralizes the inhibitory effect of cystatin C on cathepsin B activity. </w:t>
      </w:r>
      <w:r w:rsidRPr="004618E9">
        <w:rPr>
          <w:rFonts w:ascii="Times New Roman" w:hAnsi="Times New Roman" w:cs="Times New Roman"/>
          <w:i/>
          <w:iCs/>
          <w:kern w:val="0"/>
          <w:sz w:val="20"/>
          <w:szCs w:val="20"/>
        </w:rPr>
        <w:t>Cell Death Dis.</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4,</w:t>
      </w:r>
      <w:r w:rsidRPr="004618E9">
        <w:rPr>
          <w:rFonts w:ascii="Times New Roman" w:hAnsi="Times New Roman" w:cs="Times New Roman"/>
          <w:kern w:val="0"/>
          <w:sz w:val="20"/>
          <w:szCs w:val="20"/>
        </w:rPr>
        <w:t xml:space="preserve"> e974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57.</w:t>
      </w:r>
      <w:r w:rsidRPr="004618E9">
        <w:rPr>
          <w:rFonts w:ascii="Times New Roman" w:hAnsi="Times New Roman" w:cs="Times New Roman"/>
          <w:kern w:val="0"/>
          <w:sz w:val="20"/>
          <w:szCs w:val="20"/>
        </w:rPr>
        <w:tab/>
        <w:t xml:space="preserve">Tanenbaum, M. E.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 complex of Kif18b and MCAK promotes microtubule depolymerization and is negatively regulated by Aurora kinases. </w:t>
      </w:r>
      <w:r w:rsidRPr="004618E9">
        <w:rPr>
          <w:rFonts w:ascii="Times New Roman" w:hAnsi="Times New Roman" w:cs="Times New Roman"/>
          <w:i/>
          <w:iCs/>
          <w:kern w:val="0"/>
          <w:sz w:val="20"/>
          <w:szCs w:val="20"/>
        </w:rPr>
        <w:t>Curr. Biol. CB</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21,</w:t>
      </w:r>
      <w:r w:rsidRPr="004618E9">
        <w:rPr>
          <w:rFonts w:ascii="Times New Roman" w:hAnsi="Times New Roman" w:cs="Times New Roman"/>
          <w:kern w:val="0"/>
          <w:sz w:val="20"/>
          <w:szCs w:val="20"/>
        </w:rPr>
        <w:t xml:space="preserve"> 1356–1365 (2011).</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58.</w:t>
      </w:r>
      <w:r w:rsidRPr="004618E9">
        <w:rPr>
          <w:rFonts w:ascii="Times New Roman" w:hAnsi="Times New Roman" w:cs="Times New Roman"/>
          <w:kern w:val="0"/>
          <w:sz w:val="20"/>
          <w:szCs w:val="20"/>
        </w:rPr>
        <w:tab/>
        <w:t xml:space="preserve">Murata, Y.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ECT2 amplification and overexpression as a new prognostic biomarker for early-stage lung adenocarcinoma. </w:t>
      </w:r>
      <w:r w:rsidRPr="004618E9">
        <w:rPr>
          <w:rFonts w:ascii="Times New Roman" w:hAnsi="Times New Roman" w:cs="Times New Roman"/>
          <w:i/>
          <w:iCs/>
          <w:kern w:val="0"/>
          <w:sz w:val="20"/>
          <w:szCs w:val="20"/>
        </w:rPr>
        <w:t>Cancer Sci.</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105,</w:t>
      </w:r>
      <w:r w:rsidRPr="004618E9">
        <w:rPr>
          <w:rFonts w:ascii="Times New Roman" w:hAnsi="Times New Roman" w:cs="Times New Roman"/>
          <w:kern w:val="0"/>
          <w:sz w:val="20"/>
          <w:szCs w:val="20"/>
        </w:rPr>
        <w:t xml:space="preserve"> 490–497 (2014).</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59.</w:t>
      </w:r>
      <w:r w:rsidRPr="004618E9">
        <w:rPr>
          <w:rFonts w:ascii="Times New Roman" w:hAnsi="Times New Roman" w:cs="Times New Roman"/>
          <w:kern w:val="0"/>
          <w:sz w:val="20"/>
          <w:szCs w:val="20"/>
        </w:rPr>
        <w:tab/>
        <w:t xml:space="preserve">Huang, S., Liao, Q., Li, L. &amp; Xin, D. PTTG1 inhibits SMAD3 in prostate cancer cells to promote their proliferation. </w:t>
      </w:r>
      <w:r w:rsidRPr="004618E9">
        <w:rPr>
          <w:rFonts w:ascii="Times New Roman" w:hAnsi="Times New Roman" w:cs="Times New Roman"/>
          <w:i/>
          <w:iCs/>
          <w:kern w:val="0"/>
          <w:sz w:val="20"/>
          <w:szCs w:val="20"/>
        </w:rPr>
        <w:t>Tumour Biol. J. Int. Soc. Oncodevelopmental Biol. Med.</w:t>
      </w:r>
      <w:r w:rsidRPr="004618E9">
        <w:rPr>
          <w:rFonts w:ascii="Times New Roman" w:hAnsi="Times New Roman" w:cs="Times New Roman"/>
          <w:kern w:val="0"/>
          <w:sz w:val="20"/>
          <w:szCs w:val="20"/>
        </w:rPr>
        <w:t xml:space="preserve"> (2014). doi:10.1007/s13277-014-1818-z</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60.</w:t>
      </w:r>
      <w:r w:rsidRPr="004618E9">
        <w:rPr>
          <w:rFonts w:ascii="Times New Roman" w:hAnsi="Times New Roman" w:cs="Times New Roman"/>
          <w:kern w:val="0"/>
          <w:sz w:val="20"/>
          <w:szCs w:val="20"/>
        </w:rPr>
        <w:tab/>
        <w:t xml:space="preserve">Naz,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Protumorigenic actions of S100A2 involve regulation of PI3/Akt signaling and functional interaction with Smad3. </w:t>
      </w:r>
      <w:r w:rsidRPr="004618E9">
        <w:rPr>
          <w:rFonts w:ascii="Times New Roman" w:hAnsi="Times New Roman" w:cs="Times New Roman"/>
          <w:i/>
          <w:iCs/>
          <w:kern w:val="0"/>
          <w:sz w:val="20"/>
          <w:szCs w:val="20"/>
        </w:rPr>
        <w:t>Carcinogenesis</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35,</w:t>
      </w:r>
      <w:r w:rsidRPr="004618E9">
        <w:rPr>
          <w:rFonts w:ascii="Times New Roman" w:hAnsi="Times New Roman" w:cs="Times New Roman"/>
          <w:kern w:val="0"/>
          <w:sz w:val="20"/>
          <w:szCs w:val="20"/>
        </w:rPr>
        <w:t xml:space="preserve"> 14–23 (2014).</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61.</w:t>
      </w:r>
      <w:r w:rsidRPr="004618E9">
        <w:rPr>
          <w:rFonts w:ascii="Times New Roman" w:hAnsi="Times New Roman" w:cs="Times New Roman"/>
          <w:kern w:val="0"/>
          <w:sz w:val="20"/>
          <w:szCs w:val="20"/>
        </w:rPr>
        <w:tab/>
        <w:t xml:space="preserve">Endo, H., Ikeda, K., Urano, T., Horie-Inoue, K. &amp; Inoue, S. Terf/TRIM17 stimulates degradation of kinetochore protein ZWINT and regulates cell proliferation. </w:t>
      </w:r>
      <w:r w:rsidRPr="004618E9">
        <w:rPr>
          <w:rFonts w:ascii="Times New Roman" w:hAnsi="Times New Roman" w:cs="Times New Roman"/>
          <w:i/>
          <w:iCs/>
          <w:kern w:val="0"/>
          <w:sz w:val="20"/>
          <w:szCs w:val="20"/>
        </w:rPr>
        <w:t>J. Biochem. (Tokyo)</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151,</w:t>
      </w:r>
      <w:r w:rsidRPr="004618E9">
        <w:rPr>
          <w:rFonts w:ascii="Times New Roman" w:hAnsi="Times New Roman" w:cs="Times New Roman"/>
          <w:kern w:val="0"/>
          <w:sz w:val="20"/>
          <w:szCs w:val="20"/>
        </w:rPr>
        <w:t xml:space="preserve"> 139–144 (2012).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62.</w:t>
      </w:r>
      <w:r w:rsidRPr="004618E9">
        <w:rPr>
          <w:rFonts w:ascii="Times New Roman" w:hAnsi="Times New Roman" w:cs="Times New Roman"/>
          <w:kern w:val="0"/>
          <w:sz w:val="20"/>
          <w:szCs w:val="20"/>
        </w:rPr>
        <w:tab/>
        <w:t xml:space="preserve">Couch, F.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AURKA F31I polymorphism and breast cancer risk in BRCA1 and BRCA2 mutation carriers: a consortium of investigators of modifiers of BRCA1/2 study. </w:t>
      </w:r>
      <w:r w:rsidRPr="004618E9">
        <w:rPr>
          <w:rFonts w:ascii="Times New Roman" w:hAnsi="Times New Roman" w:cs="Times New Roman"/>
          <w:i/>
          <w:iCs/>
          <w:kern w:val="0"/>
          <w:sz w:val="20"/>
          <w:szCs w:val="20"/>
        </w:rPr>
        <w:t>Cancer Epidemiol. Biomark. Prev. Publ. Am. Assoc. Cancer Res. Cosponsored Am. Soc. Prev. Oncol.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16,</w:t>
      </w:r>
      <w:r w:rsidRPr="004618E9">
        <w:rPr>
          <w:rFonts w:ascii="Times New Roman" w:hAnsi="Times New Roman" w:cs="Times New Roman"/>
          <w:kern w:val="0"/>
          <w:sz w:val="20"/>
          <w:szCs w:val="20"/>
        </w:rPr>
        <w:t xml:space="preserve"> 1416–1421 (2007).</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63.</w:t>
      </w:r>
      <w:r w:rsidRPr="004618E9">
        <w:rPr>
          <w:rFonts w:ascii="Times New Roman" w:hAnsi="Times New Roman" w:cs="Times New Roman"/>
          <w:kern w:val="0"/>
          <w:sz w:val="20"/>
          <w:szCs w:val="20"/>
        </w:rPr>
        <w:tab/>
        <w:t xml:space="preserve">Katsha, A., Arras, J., Soutto, M., Belkhiri, A. &amp; El-Rifai, W. AURKA regulates JAK2-STAT3 activity in human gastric and esophageal cancers. </w:t>
      </w:r>
      <w:r w:rsidRPr="004618E9">
        <w:rPr>
          <w:rFonts w:ascii="Times New Roman" w:hAnsi="Times New Roman" w:cs="Times New Roman"/>
          <w:i/>
          <w:iCs/>
          <w:kern w:val="0"/>
          <w:sz w:val="20"/>
          <w:szCs w:val="20"/>
        </w:rPr>
        <w:t>Mol. Oncol.</w:t>
      </w:r>
      <w:r w:rsidRPr="004618E9">
        <w:rPr>
          <w:rFonts w:ascii="Times New Roman" w:hAnsi="Times New Roman" w:cs="Times New Roman"/>
          <w:kern w:val="0"/>
          <w:sz w:val="20"/>
          <w:szCs w:val="20"/>
        </w:rPr>
        <w:t xml:space="preserve"> (2014). doi:10.1016/j.molonc.2014.05.012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64.</w:t>
      </w:r>
      <w:r w:rsidRPr="004618E9">
        <w:rPr>
          <w:rFonts w:ascii="Times New Roman" w:hAnsi="Times New Roman" w:cs="Times New Roman"/>
          <w:kern w:val="0"/>
          <w:sz w:val="20"/>
          <w:szCs w:val="20"/>
        </w:rPr>
        <w:tab/>
        <w:t xml:space="preserve">Pollok, S., Bauerschmidt, C., Sänger, J., Nasheuer, H.-P. &amp; Grosse, F. Human Cdc45 is a proliferation-associated antigen. </w:t>
      </w:r>
      <w:r w:rsidRPr="004618E9">
        <w:rPr>
          <w:rFonts w:ascii="Times New Roman" w:hAnsi="Times New Roman" w:cs="Times New Roman"/>
          <w:i/>
          <w:iCs/>
          <w:kern w:val="0"/>
          <w:sz w:val="20"/>
          <w:szCs w:val="20"/>
        </w:rPr>
        <w:t>FEBS J.</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274,</w:t>
      </w:r>
      <w:r w:rsidRPr="004618E9">
        <w:rPr>
          <w:rFonts w:ascii="Times New Roman" w:hAnsi="Times New Roman" w:cs="Times New Roman"/>
          <w:kern w:val="0"/>
          <w:sz w:val="20"/>
          <w:szCs w:val="20"/>
        </w:rPr>
        <w:t xml:space="preserve"> 3669–3684 (2007).</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65.</w:t>
      </w:r>
      <w:r w:rsidRPr="004618E9">
        <w:rPr>
          <w:rFonts w:ascii="Times New Roman" w:hAnsi="Times New Roman" w:cs="Times New Roman"/>
          <w:kern w:val="0"/>
          <w:sz w:val="20"/>
          <w:szCs w:val="20"/>
        </w:rPr>
        <w:tab/>
        <w:t xml:space="preserve">Gopinathan, L.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Loss of Cdk2 and cyclin A2 impairs cell proliferation and tumorigenesis. </w:t>
      </w:r>
      <w:r w:rsidRPr="004618E9">
        <w:rPr>
          <w:rFonts w:ascii="Times New Roman" w:hAnsi="Times New Roman" w:cs="Times New Roman"/>
          <w:i/>
          <w:iCs/>
          <w:kern w:val="0"/>
          <w:sz w:val="20"/>
          <w:szCs w:val="20"/>
        </w:rPr>
        <w:t>Cancer Res.</w:t>
      </w:r>
      <w:r w:rsidRPr="004618E9">
        <w:rPr>
          <w:rFonts w:ascii="Times New Roman" w:hAnsi="Times New Roman" w:cs="Times New Roman"/>
          <w:kern w:val="0"/>
          <w:sz w:val="20"/>
          <w:szCs w:val="20"/>
        </w:rPr>
        <w:t xml:space="preserve"> (2014). doi:10.1158/0008-5472.CAN-13-3440</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66.</w:t>
      </w:r>
      <w:r w:rsidRPr="004618E9">
        <w:rPr>
          <w:rFonts w:ascii="Times New Roman" w:hAnsi="Times New Roman" w:cs="Times New Roman"/>
          <w:kern w:val="0"/>
          <w:sz w:val="20"/>
          <w:szCs w:val="20"/>
        </w:rPr>
        <w:tab/>
        <w:t xml:space="preserve">Fang, H.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RecQL4 helicase amplification is involved in human breast tumorigenesis. </w:t>
      </w:r>
      <w:r w:rsidRPr="004618E9">
        <w:rPr>
          <w:rFonts w:ascii="Times New Roman" w:hAnsi="Times New Roman" w:cs="Times New Roman"/>
          <w:i/>
          <w:iCs/>
          <w:kern w:val="0"/>
          <w:sz w:val="20"/>
          <w:szCs w:val="20"/>
        </w:rPr>
        <w:t>PloS One</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8,</w:t>
      </w:r>
      <w:r w:rsidRPr="004618E9">
        <w:rPr>
          <w:rFonts w:ascii="Times New Roman" w:hAnsi="Times New Roman" w:cs="Times New Roman"/>
          <w:kern w:val="0"/>
          <w:sz w:val="20"/>
          <w:szCs w:val="20"/>
        </w:rPr>
        <w:t xml:space="preserve"> e69600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67.</w:t>
      </w:r>
      <w:r w:rsidRPr="004618E9">
        <w:rPr>
          <w:rFonts w:ascii="Times New Roman" w:hAnsi="Times New Roman" w:cs="Times New Roman"/>
          <w:kern w:val="0"/>
          <w:sz w:val="20"/>
          <w:szCs w:val="20"/>
        </w:rPr>
        <w:tab/>
        <w:t xml:space="preserve">Maire, G.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Recurrent RECQL4 imbalance and increased gene expression levels are associated with structural chromosomal instability in sporadic osteosarcoma. </w:t>
      </w:r>
      <w:r w:rsidRPr="004618E9">
        <w:rPr>
          <w:rFonts w:ascii="Times New Roman" w:hAnsi="Times New Roman" w:cs="Times New Roman"/>
          <w:i/>
          <w:iCs/>
          <w:kern w:val="0"/>
          <w:sz w:val="20"/>
          <w:szCs w:val="20"/>
        </w:rPr>
        <w:t>Neoplasia N. Y. N</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11,</w:t>
      </w:r>
      <w:r w:rsidRPr="004618E9">
        <w:rPr>
          <w:rFonts w:ascii="Times New Roman" w:hAnsi="Times New Roman" w:cs="Times New Roman"/>
          <w:kern w:val="0"/>
          <w:sz w:val="20"/>
          <w:szCs w:val="20"/>
        </w:rPr>
        <w:t xml:space="preserve"> 260–268, 3p following 268 (2009).</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68.</w:t>
      </w:r>
      <w:r w:rsidRPr="004618E9">
        <w:rPr>
          <w:rFonts w:ascii="Times New Roman" w:hAnsi="Times New Roman" w:cs="Times New Roman"/>
          <w:kern w:val="0"/>
          <w:sz w:val="20"/>
          <w:szCs w:val="20"/>
        </w:rPr>
        <w:tab/>
        <w:t xml:space="preserve">Hayama,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Phosphorylation and activation of cell division cycle associated 8 by aurora kinase B plays a significant role in human lung carcinogenesis. </w:t>
      </w:r>
      <w:r w:rsidRPr="004618E9">
        <w:rPr>
          <w:rFonts w:ascii="Times New Roman" w:hAnsi="Times New Roman" w:cs="Times New Roman"/>
          <w:i/>
          <w:iCs/>
          <w:kern w:val="0"/>
          <w:sz w:val="20"/>
          <w:szCs w:val="20"/>
        </w:rPr>
        <w:t>Cancer Res.</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67,</w:t>
      </w:r>
      <w:r w:rsidRPr="004618E9">
        <w:rPr>
          <w:rFonts w:ascii="Times New Roman" w:hAnsi="Times New Roman" w:cs="Times New Roman"/>
          <w:kern w:val="0"/>
          <w:sz w:val="20"/>
          <w:szCs w:val="20"/>
        </w:rPr>
        <w:t xml:space="preserve"> 4113–4122 (2007).</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lastRenderedPageBreak/>
        <w:t>69.</w:t>
      </w:r>
      <w:r w:rsidRPr="004618E9">
        <w:rPr>
          <w:rFonts w:ascii="Times New Roman" w:hAnsi="Times New Roman" w:cs="Times New Roman"/>
          <w:kern w:val="0"/>
          <w:sz w:val="20"/>
          <w:szCs w:val="20"/>
        </w:rPr>
        <w:tab/>
        <w:t xml:space="preserve">Takano,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Apolipoprotein C-1 maintains cell survival by preventing from apoptosis in pancreatic cancer cells. </w:t>
      </w:r>
      <w:r w:rsidRPr="004618E9">
        <w:rPr>
          <w:rFonts w:ascii="Times New Roman" w:hAnsi="Times New Roman" w:cs="Times New Roman"/>
          <w:i/>
          <w:iCs/>
          <w:kern w:val="0"/>
          <w:sz w:val="20"/>
          <w:szCs w:val="20"/>
        </w:rPr>
        <w:t>Oncogene</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27,</w:t>
      </w:r>
      <w:r w:rsidRPr="004618E9">
        <w:rPr>
          <w:rFonts w:ascii="Times New Roman" w:hAnsi="Times New Roman" w:cs="Times New Roman"/>
          <w:kern w:val="0"/>
          <w:sz w:val="20"/>
          <w:szCs w:val="20"/>
        </w:rPr>
        <w:t xml:space="preserve"> 2810–2822 (2008).</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70.</w:t>
      </w:r>
      <w:r w:rsidRPr="004618E9">
        <w:rPr>
          <w:rFonts w:ascii="Times New Roman" w:hAnsi="Times New Roman" w:cs="Times New Roman"/>
          <w:kern w:val="0"/>
          <w:sz w:val="20"/>
          <w:szCs w:val="20"/>
        </w:rPr>
        <w:tab/>
        <w:t xml:space="preserve">Valensin,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KIF11 inhibition for glioblastoma treatment: reason to hope or a struggle with the brain? </w:t>
      </w:r>
      <w:r w:rsidRPr="004618E9">
        <w:rPr>
          <w:rFonts w:ascii="Times New Roman" w:hAnsi="Times New Roman" w:cs="Times New Roman"/>
          <w:i/>
          <w:iCs/>
          <w:kern w:val="0"/>
          <w:sz w:val="20"/>
          <w:szCs w:val="20"/>
        </w:rPr>
        <w:t>BMC Cancer</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9,</w:t>
      </w:r>
      <w:r w:rsidRPr="004618E9">
        <w:rPr>
          <w:rFonts w:ascii="Times New Roman" w:hAnsi="Times New Roman" w:cs="Times New Roman"/>
          <w:kern w:val="0"/>
          <w:sz w:val="20"/>
          <w:szCs w:val="20"/>
        </w:rPr>
        <w:t xml:space="preserve"> 196 (2009).</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71.</w:t>
      </w:r>
      <w:r w:rsidRPr="004618E9">
        <w:rPr>
          <w:rFonts w:ascii="Times New Roman" w:hAnsi="Times New Roman" w:cs="Times New Roman"/>
          <w:kern w:val="0"/>
          <w:sz w:val="20"/>
          <w:szCs w:val="20"/>
        </w:rPr>
        <w:tab/>
        <w:t xml:space="preserve">Coon, B. G., Direnzo, D. M., Konieczny, S. F. &amp; Aguilar, R. C. Epsins’ novel role in cancer cell invasion. </w:t>
      </w:r>
      <w:r w:rsidRPr="004618E9">
        <w:rPr>
          <w:rFonts w:ascii="Times New Roman" w:hAnsi="Times New Roman" w:cs="Times New Roman"/>
          <w:i/>
          <w:iCs/>
          <w:kern w:val="0"/>
          <w:sz w:val="20"/>
          <w:szCs w:val="20"/>
        </w:rPr>
        <w:t>Commun. Integr. Biol.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4,</w:t>
      </w:r>
      <w:r w:rsidRPr="004618E9">
        <w:rPr>
          <w:rFonts w:ascii="Times New Roman" w:hAnsi="Times New Roman" w:cs="Times New Roman"/>
          <w:kern w:val="0"/>
          <w:sz w:val="20"/>
          <w:szCs w:val="20"/>
        </w:rPr>
        <w:t xml:space="preserve"> 95–97 (2011).</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72.</w:t>
      </w:r>
      <w:r w:rsidRPr="004618E9">
        <w:rPr>
          <w:rFonts w:ascii="Times New Roman" w:hAnsi="Times New Roman" w:cs="Times New Roman"/>
          <w:kern w:val="0"/>
          <w:sz w:val="20"/>
          <w:szCs w:val="20"/>
        </w:rPr>
        <w:tab/>
        <w:t xml:space="preserve">Kaneko, N.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siRNA-mediated knockdown against CDCA1 and KNTC2, both frequently overexpressed in colorectal and gastric cancers, suppresses cell proliferation and induces apoptosis. </w:t>
      </w:r>
      <w:r w:rsidRPr="004618E9">
        <w:rPr>
          <w:rFonts w:ascii="Times New Roman" w:hAnsi="Times New Roman" w:cs="Times New Roman"/>
          <w:i/>
          <w:iCs/>
          <w:kern w:val="0"/>
          <w:sz w:val="20"/>
          <w:szCs w:val="20"/>
        </w:rPr>
        <w:t>Biochem. Biophys. Res. Commun.</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390,</w:t>
      </w:r>
      <w:r w:rsidRPr="004618E9">
        <w:rPr>
          <w:rFonts w:ascii="Times New Roman" w:hAnsi="Times New Roman" w:cs="Times New Roman"/>
          <w:kern w:val="0"/>
          <w:sz w:val="20"/>
          <w:szCs w:val="20"/>
        </w:rPr>
        <w:t xml:space="preserve"> 1235–1240 (2009).</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73.</w:t>
      </w:r>
      <w:r w:rsidRPr="004618E9">
        <w:rPr>
          <w:rFonts w:ascii="Times New Roman" w:hAnsi="Times New Roman" w:cs="Times New Roman"/>
          <w:kern w:val="0"/>
          <w:sz w:val="20"/>
          <w:szCs w:val="20"/>
        </w:rPr>
        <w:tab/>
        <w:t xml:space="preserve">Enjoji,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BubR1 and AURKB overexpression are associated with a favorable prognosis in gastric cancer. </w:t>
      </w:r>
      <w:r w:rsidRPr="004618E9">
        <w:rPr>
          <w:rFonts w:ascii="Times New Roman" w:hAnsi="Times New Roman" w:cs="Times New Roman"/>
          <w:i/>
          <w:iCs/>
          <w:kern w:val="0"/>
          <w:sz w:val="20"/>
          <w:szCs w:val="20"/>
        </w:rPr>
        <w:t>Mol. Med. Rep.</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2,</w:t>
      </w:r>
      <w:r w:rsidRPr="004618E9">
        <w:rPr>
          <w:rFonts w:ascii="Times New Roman" w:hAnsi="Times New Roman" w:cs="Times New Roman"/>
          <w:kern w:val="0"/>
          <w:sz w:val="20"/>
          <w:szCs w:val="20"/>
        </w:rPr>
        <w:t xml:space="preserve"> 589–596 (2009).</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74.</w:t>
      </w:r>
      <w:r w:rsidRPr="004618E9">
        <w:rPr>
          <w:rFonts w:ascii="Times New Roman" w:hAnsi="Times New Roman" w:cs="Times New Roman"/>
          <w:kern w:val="0"/>
          <w:sz w:val="20"/>
          <w:szCs w:val="20"/>
        </w:rPr>
        <w:tab/>
        <w:t xml:space="preserve">Ghazy, S. E., Helmy, I. M. &amp; Baghdadi, H. M. Maspin and MCM2 immunoprofiling in salivary gland carcinomas. </w:t>
      </w:r>
      <w:r w:rsidRPr="004618E9">
        <w:rPr>
          <w:rFonts w:ascii="Times New Roman" w:hAnsi="Times New Roman" w:cs="Times New Roman"/>
          <w:i/>
          <w:iCs/>
          <w:kern w:val="0"/>
          <w:sz w:val="20"/>
          <w:szCs w:val="20"/>
        </w:rPr>
        <w:t>Diagn. Pathol.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6,</w:t>
      </w:r>
      <w:r w:rsidRPr="004618E9">
        <w:rPr>
          <w:rFonts w:ascii="Times New Roman" w:hAnsi="Times New Roman" w:cs="Times New Roman"/>
          <w:kern w:val="0"/>
          <w:sz w:val="20"/>
          <w:szCs w:val="20"/>
        </w:rPr>
        <w:t xml:space="preserve"> 89 (2011).</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75.</w:t>
      </w:r>
      <w:r w:rsidRPr="004618E9">
        <w:rPr>
          <w:rFonts w:ascii="Times New Roman" w:hAnsi="Times New Roman" w:cs="Times New Roman"/>
          <w:kern w:val="0"/>
          <w:sz w:val="20"/>
          <w:szCs w:val="20"/>
        </w:rPr>
        <w:tab/>
        <w:t xml:space="preserve">Mulvihill, M.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Metabolic Profiling Reveals PAFAH1B3 as a Critical Driver of Breast Cancer Pathogenicity. </w:t>
      </w:r>
      <w:r w:rsidRPr="004618E9">
        <w:rPr>
          <w:rFonts w:ascii="Times New Roman" w:hAnsi="Times New Roman" w:cs="Times New Roman"/>
          <w:i/>
          <w:iCs/>
          <w:kern w:val="0"/>
          <w:sz w:val="20"/>
          <w:szCs w:val="20"/>
        </w:rPr>
        <w:t>Chem. Biol.</w:t>
      </w:r>
      <w:r w:rsidRPr="004618E9">
        <w:rPr>
          <w:rFonts w:ascii="Times New Roman" w:hAnsi="Times New Roman" w:cs="Times New Roman"/>
          <w:kern w:val="0"/>
          <w:sz w:val="20"/>
          <w:szCs w:val="20"/>
        </w:rPr>
        <w:t xml:space="preserve"> (2014). doi:10.1016/j.chembiol.2014.05.008</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76.</w:t>
      </w:r>
      <w:r w:rsidRPr="004618E9">
        <w:rPr>
          <w:rFonts w:ascii="Times New Roman" w:hAnsi="Times New Roman" w:cs="Times New Roman"/>
          <w:kern w:val="0"/>
          <w:sz w:val="20"/>
          <w:szCs w:val="20"/>
        </w:rPr>
        <w:tab/>
        <w:t xml:space="preserve">Lam, S.-K.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Downregulation of thymidylate synthase with arsenic trioxide in lung adenocarcinoma. </w:t>
      </w:r>
      <w:r w:rsidRPr="004618E9">
        <w:rPr>
          <w:rFonts w:ascii="Times New Roman" w:hAnsi="Times New Roman" w:cs="Times New Roman"/>
          <w:i/>
          <w:iCs/>
          <w:kern w:val="0"/>
          <w:sz w:val="20"/>
          <w:szCs w:val="20"/>
        </w:rPr>
        <w:t>Int. J. Oncol.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44,</w:t>
      </w:r>
      <w:r w:rsidRPr="004618E9">
        <w:rPr>
          <w:rFonts w:ascii="Times New Roman" w:hAnsi="Times New Roman" w:cs="Times New Roman"/>
          <w:kern w:val="0"/>
          <w:sz w:val="20"/>
          <w:szCs w:val="20"/>
        </w:rPr>
        <w:t xml:space="preserve"> 2093–2102 (2014).</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77.</w:t>
      </w:r>
      <w:r w:rsidRPr="004618E9">
        <w:rPr>
          <w:rFonts w:ascii="Times New Roman" w:hAnsi="Times New Roman" w:cs="Times New Roman"/>
          <w:kern w:val="0"/>
          <w:sz w:val="20"/>
          <w:szCs w:val="20"/>
        </w:rPr>
        <w:tab/>
        <w:t xml:space="preserve">Tang, H.-R.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High mobility group-box 3 overexpression is associated with poor prognosis of resected gastric adenocarcinoma. </w:t>
      </w:r>
      <w:r w:rsidRPr="004618E9">
        <w:rPr>
          <w:rFonts w:ascii="Times New Roman" w:hAnsi="Times New Roman" w:cs="Times New Roman"/>
          <w:i/>
          <w:iCs/>
          <w:kern w:val="0"/>
          <w:sz w:val="20"/>
          <w:szCs w:val="20"/>
        </w:rPr>
        <w:t>World J. Gastroenterol. WJG</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18,</w:t>
      </w:r>
      <w:r w:rsidRPr="004618E9">
        <w:rPr>
          <w:rFonts w:ascii="Times New Roman" w:hAnsi="Times New Roman" w:cs="Times New Roman"/>
          <w:kern w:val="0"/>
          <w:sz w:val="20"/>
          <w:szCs w:val="20"/>
        </w:rPr>
        <w:t xml:space="preserve"> 7319–7326 (2012).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78.</w:t>
      </w:r>
      <w:r w:rsidRPr="004618E9">
        <w:rPr>
          <w:rFonts w:ascii="Times New Roman" w:hAnsi="Times New Roman" w:cs="Times New Roman"/>
          <w:kern w:val="0"/>
          <w:sz w:val="20"/>
          <w:szCs w:val="20"/>
        </w:rPr>
        <w:tab/>
        <w:t xml:space="preserve">Arentson, E.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Oncogenic potential of the DNA replication licensing protein CDT1. </w:t>
      </w:r>
      <w:r w:rsidRPr="004618E9">
        <w:rPr>
          <w:rFonts w:ascii="Times New Roman" w:hAnsi="Times New Roman" w:cs="Times New Roman"/>
          <w:i/>
          <w:iCs/>
          <w:kern w:val="0"/>
          <w:sz w:val="20"/>
          <w:szCs w:val="20"/>
        </w:rPr>
        <w:t>Oncogene</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21,</w:t>
      </w:r>
      <w:r w:rsidRPr="004618E9">
        <w:rPr>
          <w:rFonts w:ascii="Times New Roman" w:hAnsi="Times New Roman" w:cs="Times New Roman"/>
          <w:kern w:val="0"/>
          <w:sz w:val="20"/>
          <w:szCs w:val="20"/>
        </w:rPr>
        <w:t xml:space="preserve"> 1150–1158 (2002).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79.</w:t>
      </w:r>
      <w:r w:rsidRPr="004618E9">
        <w:rPr>
          <w:rFonts w:ascii="Times New Roman" w:hAnsi="Times New Roman" w:cs="Times New Roman"/>
          <w:kern w:val="0"/>
          <w:sz w:val="20"/>
          <w:szCs w:val="20"/>
        </w:rPr>
        <w:tab/>
        <w:t xml:space="preserve">Vié, N.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Overexpression of phosphoserine aminotransferase PSAT1 stimulates cell growth and increases chemoresistance of colon cancer cells. </w:t>
      </w:r>
      <w:r w:rsidRPr="004618E9">
        <w:rPr>
          <w:rFonts w:ascii="Times New Roman" w:hAnsi="Times New Roman" w:cs="Times New Roman"/>
          <w:i/>
          <w:iCs/>
          <w:kern w:val="0"/>
          <w:sz w:val="20"/>
          <w:szCs w:val="20"/>
        </w:rPr>
        <w:t>Mol. Cancer</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7,</w:t>
      </w:r>
      <w:r w:rsidRPr="004618E9">
        <w:rPr>
          <w:rFonts w:ascii="Times New Roman" w:hAnsi="Times New Roman" w:cs="Times New Roman"/>
          <w:kern w:val="0"/>
          <w:sz w:val="20"/>
          <w:szCs w:val="20"/>
        </w:rPr>
        <w:t xml:space="preserve"> 14 (2008).</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80.</w:t>
      </w:r>
      <w:r w:rsidRPr="004618E9">
        <w:rPr>
          <w:rFonts w:ascii="Times New Roman" w:hAnsi="Times New Roman" w:cs="Times New Roman"/>
          <w:kern w:val="0"/>
          <w:sz w:val="20"/>
          <w:szCs w:val="20"/>
        </w:rPr>
        <w:tab/>
        <w:t xml:space="preserve">Ha, G.-H., Park, J.-S. &amp; Breuer, E.-K. Y. TACC3 promotes epithelial-mesenchymal transition (EMT) through the activation of PI3K/Akt and ERK signaling pathways. </w:t>
      </w:r>
      <w:r w:rsidRPr="004618E9">
        <w:rPr>
          <w:rFonts w:ascii="Times New Roman" w:hAnsi="Times New Roman" w:cs="Times New Roman"/>
          <w:i/>
          <w:iCs/>
          <w:kern w:val="0"/>
          <w:sz w:val="20"/>
          <w:szCs w:val="20"/>
        </w:rPr>
        <w:t>Cancer Lett.</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332,</w:t>
      </w:r>
      <w:r w:rsidRPr="004618E9">
        <w:rPr>
          <w:rFonts w:ascii="Times New Roman" w:hAnsi="Times New Roman" w:cs="Times New Roman"/>
          <w:kern w:val="0"/>
          <w:sz w:val="20"/>
          <w:szCs w:val="20"/>
        </w:rPr>
        <w:t xml:space="preserve"> 63–73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81.</w:t>
      </w:r>
      <w:r w:rsidRPr="004618E9">
        <w:rPr>
          <w:rFonts w:ascii="Times New Roman" w:hAnsi="Times New Roman" w:cs="Times New Roman"/>
          <w:kern w:val="0"/>
          <w:sz w:val="20"/>
          <w:szCs w:val="20"/>
        </w:rPr>
        <w:tab/>
        <w:t xml:space="preserve">Perry, S. W., Schueckler, J. M., Burke, K., Arcuri, G. L. &amp; Brown, E. B. Stromal matrix metalloprotease-13 knockout alters Collagen I structure at the tumor-host interface and increases lung metastasis of C57BL/6 syngeneic E0771 mammary tumor cells. </w:t>
      </w:r>
      <w:r w:rsidRPr="004618E9">
        <w:rPr>
          <w:rFonts w:ascii="Times New Roman" w:hAnsi="Times New Roman" w:cs="Times New Roman"/>
          <w:i/>
          <w:iCs/>
          <w:kern w:val="0"/>
          <w:sz w:val="20"/>
          <w:szCs w:val="20"/>
        </w:rPr>
        <w:t>BMC Cancer</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13,</w:t>
      </w:r>
      <w:r w:rsidRPr="004618E9">
        <w:rPr>
          <w:rFonts w:ascii="Times New Roman" w:hAnsi="Times New Roman" w:cs="Times New Roman"/>
          <w:kern w:val="0"/>
          <w:sz w:val="20"/>
          <w:szCs w:val="20"/>
        </w:rPr>
        <w:t xml:space="preserve"> 411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82.</w:t>
      </w:r>
      <w:r w:rsidRPr="004618E9">
        <w:rPr>
          <w:rFonts w:ascii="Times New Roman" w:hAnsi="Times New Roman" w:cs="Times New Roman"/>
          <w:kern w:val="0"/>
          <w:sz w:val="20"/>
          <w:szCs w:val="20"/>
        </w:rPr>
        <w:tab/>
        <w:t xml:space="preserve">Cheng, Y.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Expression of KIAA0101 protein is associated with poor survival of esophageal cancer patients and resistance to cisplatin treatment in vitro. </w:t>
      </w:r>
      <w:r w:rsidRPr="004618E9">
        <w:rPr>
          <w:rFonts w:ascii="Times New Roman" w:hAnsi="Times New Roman" w:cs="Times New Roman"/>
          <w:i/>
          <w:iCs/>
          <w:kern w:val="0"/>
          <w:sz w:val="20"/>
          <w:szCs w:val="20"/>
        </w:rPr>
        <w:t>Lab. Investig. J. Tech. Methods Pathol.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93,</w:t>
      </w:r>
      <w:r w:rsidRPr="004618E9">
        <w:rPr>
          <w:rFonts w:ascii="Times New Roman" w:hAnsi="Times New Roman" w:cs="Times New Roman"/>
          <w:kern w:val="0"/>
          <w:sz w:val="20"/>
          <w:szCs w:val="20"/>
        </w:rPr>
        <w:t xml:space="preserve"> 1276–1287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83.</w:t>
      </w:r>
      <w:r w:rsidRPr="004618E9">
        <w:rPr>
          <w:rFonts w:ascii="Times New Roman" w:hAnsi="Times New Roman" w:cs="Times New Roman"/>
          <w:kern w:val="0"/>
          <w:sz w:val="20"/>
          <w:szCs w:val="20"/>
        </w:rPr>
        <w:tab/>
        <w:t xml:space="preserve">Roig, I.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Mouse TRIP13/PCH2 is required for recombination and normal higher-order chromosome structure during meiosis. </w:t>
      </w:r>
      <w:r w:rsidRPr="004618E9">
        <w:rPr>
          <w:rFonts w:ascii="Times New Roman" w:hAnsi="Times New Roman" w:cs="Times New Roman"/>
          <w:i/>
          <w:iCs/>
          <w:kern w:val="0"/>
          <w:sz w:val="20"/>
          <w:szCs w:val="20"/>
        </w:rPr>
        <w:t>PLoS Genet.</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6,</w:t>
      </w:r>
      <w:r w:rsidRPr="004618E9">
        <w:rPr>
          <w:rFonts w:ascii="Times New Roman" w:hAnsi="Times New Roman" w:cs="Times New Roman"/>
          <w:kern w:val="0"/>
          <w:sz w:val="20"/>
          <w:szCs w:val="20"/>
        </w:rPr>
        <w:t xml:space="preserve"> (2010).</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84.</w:t>
      </w:r>
      <w:r w:rsidRPr="004618E9">
        <w:rPr>
          <w:rFonts w:ascii="Times New Roman" w:hAnsi="Times New Roman" w:cs="Times New Roman"/>
          <w:kern w:val="0"/>
          <w:sz w:val="20"/>
          <w:szCs w:val="20"/>
        </w:rPr>
        <w:tab/>
        <w:t xml:space="preserve">Chen, L.-Y., Liu, X., Wang, S.-L. &amp; Qin, C.-Y. Over-expression of the Endocan gene in endothelial cells from hepatocellular carcinoma is associated with angiogenesis and tumour invasion. </w:t>
      </w:r>
      <w:r w:rsidRPr="004618E9">
        <w:rPr>
          <w:rFonts w:ascii="Times New Roman" w:hAnsi="Times New Roman" w:cs="Times New Roman"/>
          <w:i/>
          <w:iCs/>
          <w:kern w:val="0"/>
          <w:sz w:val="20"/>
          <w:szCs w:val="20"/>
        </w:rPr>
        <w:t>J. Int. Med. Res.</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38,</w:t>
      </w:r>
      <w:r w:rsidRPr="004618E9">
        <w:rPr>
          <w:rFonts w:ascii="Times New Roman" w:hAnsi="Times New Roman" w:cs="Times New Roman"/>
          <w:kern w:val="0"/>
          <w:sz w:val="20"/>
          <w:szCs w:val="20"/>
        </w:rPr>
        <w:t xml:space="preserve"> 498–510 (2010).</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85.</w:t>
      </w:r>
      <w:r w:rsidRPr="004618E9">
        <w:rPr>
          <w:rFonts w:ascii="Times New Roman" w:hAnsi="Times New Roman" w:cs="Times New Roman"/>
          <w:kern w:val="0"/>
          <w:sz w:val="20"/>
          <w:szCs w:val="20"/>
        </w:rPr>
        <w:tab/>
        <w:t xml:space="preserve">Kang, Y. H.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ESM-1 silencing decreased cell survival, migration, and invasion and modulated cell cycle progression in hepatocellular carcinoma. </w:t>
      </w:r>
      <w:r w:rsidRPr="004618E9">
        <w:rPr>
          <w:rFonts w:ascii="Times New Roman" w:hAnsi="Times New Roman" w:cs="Times New Roman"/>
          <w:i/>
          <w:iCs/>
          <w:kern w:val="0"/>
          <w:sz w:val="20"/>
          <w:szCs w:val="20"/>
        </w:rPr>
        <w:t>Amino Acids</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40,</w:t>
      </w:r>
      <w:r w:rsidRPr="004618E9">
        <w:rPr>
          <w:rFonts w:ascii="Times New Roman" w:hAnsi="Times New Roman" w:cs="Times New Roman"/>
          <w:kern w:val="0"/>
          <w:sz w:val="20"/>
          <w:szCs w:val="20"/>
        </w:rPr>
        <w:t xml:space="preserve"> 1003–1013 (2011).</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86.</w:t>
      </w:r>
      <w:r w:rsidRPr="004618E9">
        <w:rPr>
          <w:rFonts w:ascii="Times New Roman" w:hAnsi="Times New Roman" w:cs="Times New Roman"/>
          <w:kern w:val="0"/>
          <w:sz w:val="20"/>
          <w:szCs w:val="20"/>
        </w:rPr>
        <w:tab/>
        <w:t xml:space="preserve">Castellana, B.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ASPN and GJB2 Are Implicated in the Mechanisms of Invasion of Ductal Breast Carcinomas. </w:t>
      </w:r>
      <w:r w:rsidRPr="004618E9">
        <w:rPr>
          <w:rFonts w:ascii="Times New Roman" w:hAnsi="Times New Roman" w:cs="Times New Roman"/>
          <w:i/>
          <w:iCs/>
          <w:kern w:val="0"/>
          <w:sz w:val="20"/>
          <w:szCs w:val="20"/>
        </w:rPr>
        <w:t>J. Cancer</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w:t>
      </w:r>
      <w:r w:rsidRPr="004618E9">
        <w:rPr>
          <w:rFonts w:ascii="Times New Roman" w:hAnsi="Times New Roman" w:cs="Times New Roman"/>
          <w:kern w:val="0"/>
          <w:sz w:val="20"/>
          <w:szCs w:val="20"/>
        </w:rPr>
        <w:t xml:space="preserve"> 175–183 (2012).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87.</w:t>
      </w:r>
      <w:r w:rsidRPr="004618E9">
        <w:rPr>
          <w:rFonts w:ascii="Times New Roman" w:hAnsi="Times New Roman" w:cs="Times New Roman"/>
          <w:kern w:val="0"/>
          <w:sz w:val="20"/>
          <w:szCs w:val="20"/>
        </w:rPr>
        <w:tab/>
        <w:t xml:space="preserve">Sakashita, K.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Prognostic relevance of Tensin4 expression in human gastric cancer. </w:t>
      </w:r>
      <w:r w:rsidRPr="004618E9">
        <w:rPr>
          <w:rFonts w:ascii="Times New Roman" w:hAnsi="Times New Roman" w:cs="Times New Roman"/>
          <w:i/>
          <w:iCs/>
          <w:kern w:val="0"/>
          <w:sz w:val="20"/>
          <w:szCs w:val="20"/>
        </w:rPr>
        <w:t>Ann. Surg. Oncol.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15,</w:t>
      </w:r>
      <w:r w:rsidRPr="004618E9">
        <w:rPr>
          <w:rFonts w:ascii="Times New Roman" w:hAnsi="Times New Roman" w:cs="Times New Roman"/>
          <w:kern w:val="0"/>
          <w:sz w:val="20"/>
          <w:szCs w:val="20"/>
        </w:rPr>
        <w:t xml:space="preserve"> 2606–2613 (2008).</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88.</w:t>
      </w:r>
      <w:r w:rsidRPr="004618E9">
        <w:rPr>
          <w:rFonts w:ascii="Times New Roman" w:hAnsi="Times New Roman" w:cs="Times New Roman"/>
          <w:kern w:val="0"/>
          <w:sz w:val="20"/>
          <w:szCs w:val="20"/>
        </w:rPr>
        <w:tab/>
        <w:t xml:space="preserve">Qi, D.-L.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Identification of PITX1 as a TERT suppressor gene located on human chromosome 5. </w:t>
      </w:r>
      <w:r w:rsidRPr="004618E9">
        <w:rPr>
          <w:rFonts w:ascii="Times New Roman" w:hAnsi="Times New Roman" w:cs="Times New Roman"/>
          <w:i/>
          <w:iCs/>
          <w:kern w:val="0"/>
          <w:sz w:val="20"/>
          <w:szCs w:val="20"/>
        </w:rPr>
        <w:t>Mol. Cell. Biol.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31,</w:t>
      </w:r>
      <w:r w:rsidRPr="004618E9">
        <w:rPr>
          <w:rFonts w:ascii="Times New Roman" w:hAnsi="Times New Roman" w:cs="Times New Roman"/>
          <w:kern w:val="0"/>
          <w:sz w:val="20"/>
          <w:szCs w:val="20"/>
        </w:rPr>
        <w:t xml:space="preserve"> 1624–1636 (2011).</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89.</w:t>
      </w:r>
      <w:r w:rsidRPr="004618E9">
        <w:rPr>
          <w:rFonts w:ascii="Times New Roman" w:hAnsi="Times New Roman" w:cs="Times New Roman"/>
          <w:kern w:val="0"/>
          <w:sz w:val="20"/>
          <w:szCs w:val="20"/>
        </w:rPr>
        <w:tab/>
        <w:t xml:space="preserve">Kolfschoten, I. G.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 genetic screen identifies PITX1 as a suppressor of RAS activity and tumorigenicity. </w:t>
      </w:r>
      <w:r w:rsidRPr="004618E9">
        <w:rPr>
          <w:rFonts w:ascii="Times New Roman" w:hAnsi="Times New Roman" w:cs="Times New Roman"/>
          <w:i/>
          <w:iCs/>
          <w:kern w:val="0"/>
          <w:sz w:val="20"/>
          <w:szCs w:val="20"/>
        </w:rPr>
        <w:t>Cell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121,</w:t>
      </w:r>
      <w:r w:rsidRPr="004618E9">
        <w:rPr>
          <w:rFonts w:ascii="Times New Roman" w:hAnsi="Times New Roman" w:cs="Times New Roman"/>
          <w:kern w:val="0"/>
          <w:sz w:val="20"/>
          <w:szCs w:val="20"/>
        </w:rPr>
        <w:t xml:space="preserve"> 849–858 (2005).</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lastRenderedPageBreak/>
        <w:t>90.</w:t>
      </w:r>
      <w:r w:rsidRPr="004618E9">
        <w:rPr>
          <w:rFonts w:ascii="Times New Roman" w:hAnsi="Times New Roman" w:cs="Times New Roman"/>
          <w:kern w:val="0"/>
          <w:sz w:val="20"/>
          <w:szCs w:val="20"/>
        </w:rPr>
        <w:tab/>
        <w:t xml:space="preserve">Halvorsen, O.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Increased expression of SIM2-s protein is a novel marker of aggressive prostate cancer. </w:t>
      </w:r>
      <w:r w:rsidRPr="004618E9">
        <w:rPr>
          <w:rFonts w:ascii="Times New Roman" w:hAnsi="Times New Roman" w:cs="Times New Roman"/>
          <w:i/>
          <w:iCs/>
          <w:kern w:val="0"/>
          <w:sz w:val="20"/>
          <w:szCs w:val="20"/>
        </w:rPr>
        <w:t>Clin. Cancer Res. Off. J. Am. Assoc. Cancer Res.</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13,</w:t>
      </w:r>
      <w:r w:rsidRPr="004618E9">
        <w:rPr>
          <w:rFonts w:ascii="Times New Roman" w:hAnsi="Times New Roman" w:cs="Times New Roman"/>
          <w:kern w:val="0"/>
          <w:sz w:val="20"/>
          <w:szCs w:val="20"/>
        </w:rPr>
        <w:t xml:space="preserve"> 892–897 (2007).</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91.</w:t>
      </w:r>
      <w:r w:rsidRPr="004618E9">
        <w:rPr>
          <w:rFonts w:ascii="Times New Roman" w:hAnsi="Times New Roman" w:cs="Times New Roman"/>
          <w:kern w:val="0"/>
          <w:sz w:val="20"/>
          <w:szCs w:val="20"/>
        </w:rPr>
        <w:tab/>
        <w:t xml:space="preserve">Rossi,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Regulation of the CRL4(Cdt2) ubiquitin ligase and cell-cycle exit by the SCF(Fbxo11) ubiquitin ligase. </w:t>
      </w:r>
      <w:r w:rsidRPr="004618E9">
        <w:rPr>
          <w:rFonts w:ascii="Times New Roman" w:hAnsi="Times New Roman" w:cs="Times New Roman"/>
          <w:i/>
          <w:iCs/>
          <w:kern w:val="0"/>
          <w:sz w:val="20"/>
          <w:szCs w:val="20"/>
        </w:rPr>
        <w:t>Mol. Cell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49,</w:t>
      </w:r>
      <w:r w:rsidRPr="004618E9">
        <w:rPr>
          <w:rFonts w:ascii="Times New Roman" w:hAnsi="Times New Roman" w:cs="Times New Roman"/>
          <w:kern w:val="0"/>
          <w:sz w:val="20"/>
          <w:szCs w:val="20"/>
        </w:rPr>
        <w:t xml:space="preserve"> 1159–1166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92.</w:t>
      </w:r>
      <w:r w:rsidRPr="004618E9">
        <w:rPr>
          <w:rFonts w:ascii="Times New Roman" w:hAnsi="Times New Roman" w:cs="Times New Roman"/>
          <w:kern w:val="0"/>
          <w:sz w:val="20"/>
          <w:szCs w:val="20"/>
        </w:rPr>
        <w:tab/>
        <w:t xml:space="preserve">Ueki, T.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Ubiquitination and downregulation of BRCA1 by ubiquitin-conjugating enzyme E2T overexpression in human breast cancer cells. </w:t>
      </w:r>
      <w:r w:rsidRPr="004618E9">
        <w:rPr>
          <w:rFonts w:ascii="Times New Roman" w:hAnsi="Times New Roman" w:cs="Times New Roman"/>
          <w:i/>
          <w:iCs/>
          <w:kern w:val="0"/>
          <w:sz w:val="20"/>
          <w:szCs w:val="20"/>
        </w:rPr>
        <w:t>Cancer Res.</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69,</w:t>
      </w:r>
      <w:r w:rsidRPr="004618E9">
        <w:rPr>
          <w:rFonts w:ascii="Times New Roman" w:hAnsi="Times New Roman" w:cs="Times New Roman"/>
          <w:kern w:val="0"/>
          <w:sz w:val="20"/>
          <w:szCs w:val="20"/>
        </w:rPr>
        <w:t xml:space="preserve"> 8752–8760 (2009).</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93.</w:t>
      </w:r>
      <w:r w:rsidRPr="004618E9">
        <w:rPr>
          <w:rFonts w:ascii="Times New Roman" w:hAnsi="Times New Roman" w:cs="Times New Roman"/>
          <w:kern w:val="0"/>
          <w:sz w:val="20"/>
          <w:szCs w:val="20"/>
        </w:rPr>
        <w:tab/>
        <w:t xml:space="preserve">Hao,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Elevated expression of UBE2T in lung cancer tumors and cell lines. </w:t>
      </w:r>
      <w:r w:rsidRPr="004618E9">
        <w:rPr>
          <w:rFonts w:ascii="Times New Roman" w:hAnsi="Times New Roman" w:cs="Times New Roman"/>
          <w:i/>
          <w:iCs/>
          <w:kern w:val="0"/>
          <w:sz w:val="20"/>
          <w:szCs w:val="20"/>
        </w:rPr>
        <w:t>Tumour Biol. J. Int. Soc. Oncodevelopmental Biol. Med.</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29,</w:t>
      </w:r>
      <w:r w:rsidRPr="004618E9">
        <w:rPr>
          <w:rFonts w:ascii="Times New Roman" w:hAnsi="Times New Roman" w:cs="Times New Roman"/>
          <w:kern w:val="0"/>
          <w:sz w:val="20"/>
          <w:szCs w:val="20"/>
        </w:rPr>
        <w:t xml:space="preserve"> 195–203 (2008).</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94.</w:t>
      </w:r>
      <w:r w:rsidRPr="004618E9">
        <w:rPr>
          <w:rFonts w:ascii="Times New Roman" w:hAnsi="Times New Roman" w:cs="Times New Roman"/>
          <w:kern w:val="0"/>
          <w:sz w:val="20"/>
          <w:szCs w:val="20"/>
        </w:rPr>
        <w:tab/>
        <w:t xml:space="preserve">Carrera,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Stra6, a retinoic acid-responsive gene, participates in p53-induced apoptosis after DNA damage. </w:t>
      </w:r>
      <w:r w:rsidRPr="004618E9">
        <w:rPr>
          <w:rFonts w:ascii="Times New Roman" w:hAnsi="Times New Roman" w:cs="Times New Roman"/>
          <w:i/>
          <w:iCs/>
          <w:kern w:val="0"/>
          <w:sz w:val="20"/>
          <w:szCs w:val="20"/>
        </w:rPr>
        <w:t>Cell Death Differ.</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20,</w:t>
      </w:r>
      <w:r w:rsidRPr="004618E9">
        <w:rPr>
          <w:rFonts w:ascii="Times New Roman" w:hAnsi="Times New Roman" w:cs="Times New Roman"/>
          <w:kern w:val="0"/>
          <w:sz w:val="20"/>
          <w:szCs w:val="20"/>
        </w:rPr>
        <w:t xml:space="preserve"> 910–919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95.</w:t>
      </w:r>
      <w:r w:rsidRPr="004618E9">
        <w:rPr>
          <w:rFonts w:ascii="Times New Roman" w:hAnsi="Times New Roman" w:cs="Times New Roman"/>
          <w:kern w:val="0"/>
          <w:sz w:val="20"/>
          <w:szCs w:val="20"/>
        </w:rPr>
        <w:tab/>
        <w:t xml:space="preserve">Szeto, W.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Overexpression of the retinoic acid-responsive gene Stra6 in human cancers and its synergistic induction by Wnt-1 and retinoic acid. </w:t>
      </w:r>
      <w:r w:rsidRPr="004618E9">
        <w:rPr>
          <w:rFonts w:ascii="Times New Roman" w:hAnsi="Times New Roman" w:cs="Times New Roman"/>
          <w:i/>
          <w:iCs/>
          <w:kern w:val="0"/>
          <w:sz w:val="20"/>
          <w:szCs w:val="20"/>
        </w:rPr>
        <w:t>Cancer Res.</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61,</w:t>
      </w:r>
      <w:r w:rsidRPr="004618E9">
        <w:rPr>
          <w:rFonts w:ascii="Times New Roman" w:hAnsi="Times New Roman" w:cs="Times New Roman"/>
          <w:kern w:val="0"/>
          <w:sz w:val="20"/>
          <w:szCs w:val="20"/>
        </w:rPr>
        <w:t xml:space="preserve"> 4197–4205 (2001).</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96.</w:t>
      </w:r>
      <w:r w:rsidRPr="004618E9">
        <w:rPr>
          <w:rFonts w:ascii="Times New Roman" w:hAnsi="Times New Roman" w:cs="Times New Roman"/>
          <w:kern w:val="0"/>
          <w:sz w:val="20"/>
          <w:szCs w:val="20"/>
        </w:rPr>
        <w:tab/>
        <w:t xml:space="preserve">Fischer,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p53 and cell cycle dependent transcription of kinesin family member 23 (KIF23) is controlled via a CHR promoter element bound by DREAM and MMB complexes. </w:t>
      </w:r>
      <w:r w:rsidRPr="004618E9">
        <w:rPr>
          <w:rFonts w:ascii="Times New Roman" w:hAnsi="Times New Roman" w:cs="Times New Roman"/>
          <w:i/>
          <w:iCs/>
          <w:kern w:val="0"/>
          <w:sz w:val="20"/>
          <w:szCs w:val="20"/>
        </w:rPr>
        <w:t>PloS One</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8,</w:t>
      </w:r>
      <w:r w:rsidRPr="004618E9">
        <w:rPr>
          <w:rFonts w:ascii="Times New Roman" w:hAnsi="Times New Roman" w:cs="Times New Roman"/>
          <w:kern w:val="0"/>
          <w:sz w:val="20"/>
          <w:szCs w:val="20"/>
        </w:rPr>
        <w:t xml:space="preserve"> e63187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97.</w:t>
      </w:r>
      <w:r w:rsidRPr="004618E9">
        <w:rPr>
          <w:rFonts w:ascii="Times New Roman" w:hAnsi="Times New Roman" w:cs="Times New Roman"/>
          <w:kern w:val="0"/>
          <w:sz w:val="20"/>
          <w:szCs w:val="20"/>
        </w:rPr>
        <w:tab/>
        <w:t xml:space="preserve">Takahashi,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Downregulation of KIF23 suppresses glioma proliferation. </w:t>
      </w:r>
      <w:r w:rsidRPr="004618E9">
        <w:rPr>
          <w:rFonts w:ascii="Times New Roman" w:hAnsi="Times New Roman" w:cs="Times New Roman"/>
          <w:i/>
          <w:iCs/>
          <w:kern w:val="0"/>
          <w:sz w:val="20"/>
          <w:szCs w:val="20"/>
        </w:rPr>
        <w:t>J. Neurooncol.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106,</w:t>
      </w:r>
      <w:r w:rsidRPr="004618E9">
        <w:rPr>
          <w:rFonts w:ascii="Times New Roman" w:hAnsi="Times New Roman" w:cs="Times New Roman"/>
          <w:kern w:val="0"/>
          <w:sz w:val="20"/>
          <w:szCs w:val="20"/>
        </w:rPr>
        <w:t xml:space="preserve"> 519–529 (2012).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98.</w:t>
      </w:r>
      <w:r w:rsidRPr="004618E9">
        <w:rPr>
          <w:rFonts w:ascii="Times New Roman" w:hAnsi="Times New Roman" w:cs="Times New Roman"/>
          <w:kern w:val="0"/>
          <w:sz w:val="20"/>
          <w:szCs w:val="20"/>
        </w:rPr>
        <w:tab/>
        <w:t xml:space="preserve">Yang, Z.-H., Zhou, C.-L., Zhu, H., Li, J.-H. &amp; He, C.-D. A functional SNP in the MDM2 promoter mediates E2F1 affinity to modulate cyclin D1 expression in tumor cell proliferation. </w:t>
      </w:r>
      <w:r w:rsidRPr="004618E9">
        <w:rPr>
          <w:rFonts w:ascii="Times New Roman" w:hAnsi="Times New Roman" w:cs="Times New Roman"/>
          <w:i/>
          <w:iCs/>
          <w:kern w:val="0"/>
          <w:sz w:val="20"/>
          <w:szCs w:val="20"/>
        </w:rPr>
        <w:t>Asian Pac. J. Cancer Prev. APJCP</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15,</w:t>
      </w:r>
      <w:r w:rsidRPr="004618E9">
        <w:rPr>
          <w:rFonts w:ascii="Times New Roman" w:hAnsi="Times New Roman" w:cs="Times New Roman"/>
          <w:kern w:val="0"/>
          <w:sz w:val="20"/>
          <w:szCs w:val="20"/>
        </w:rPr>
        <w:t xml:space="preserve"> 3817–3823 (2014).</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99.</w:t>
      </w:r>
      <w:r w:rsidRPr="004618E9">
        <w:rPr>
          <w:rFonts w:ascii="Times New Roman" w:hAnsi="Times New Roman" w:cs="Times New Roman"/>
          <w:kern w:val="0"/>
          <w:sz w:val="20"/>
          <w:szCs w:val="20"/>
        </w:rPr>
        <w:tab/>
        <w:t xml:space="preserve">Agarwal, P.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Enhanced deposition of cartilage oligomeric matrix protein is a common feature in fibrotic skin pathologies. </w:t>
      </w:r>
      <w:r w:rsidRPr="004618E9">
        <w:rPr>
          <w:rFonts w:ascii="Times New Roman" w:hAnsi="Times New Roman" w:cs="Times New Roman"/>
          <w:i/>
          <w:iCs/>
          <w:kern w:val="0"/>
          <w:sz w:val="20"/>
          <w:szCs w:val="20"/>
        </w:rPr>
        <w:t>Matrix Biol. J. Int. Soc. Matrix Biol.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32,</w:t>
      </w:r>
      <w:r w:rsidRPr="004618E9">
        <w:rPr>
          <w:rFonts w:ascii="Times New Roman" w:hAnsi="Times New Roman" w:cs="Times New Roman"/>
          <w:kern w:val="0"/>
          <w:sz w:val="20"/>
          <w:szCs w:val="20"/>
        </w:rPr>
        <w:t xml:space="preserve"> 325–331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100.</w:t>
      </w:r>
      <w:r w:rsidRPr="004618E9">
        <w:rPr>
          <w:rFonts w:ascii="Times New Roman" w:hAnsi="Times New Roman" w:cs="Times New Roman"/>
          <w:kern w:val="0"/>
          <w:sz w:val="20"/>
          <w:szCs w:val="20"/>
        </w:rPr>
        <w:tab/>
        <w:t xml:space="preserve">Maire, V.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TTK/hMPS1 is an attractive therapeutic target for triple-negative breast cancer. </w:t>
      </w:r>
      <w:r w:rsidRPr="004618E9">
        <w:rPr>
          <w:rFonts w:ascii="Times New Roman" w:hAnsi="Times New Roman" w:cs="Times New Roman"/>
          <w:i/>
          <w:iCs/>
          <w:kern w:val="0"/>
          <w:sz w:val="20"/>
          <w:szCs w:val="20"/>
        </w:rPr>
        <w:t>PloS One</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8,</w:t>
      </w:r>
      <w:r w:rsidRPr="004618E9">
        <w:rPr>
          <w:rFonts w:ascii="Times New Roman" w:hAnsi="Times New Roman" w:cs="Times New Roman"/>
          <w:kern w:val="0"/>
          <w:sz w:val="20"/>
          <w:szCs w:val="20"/>
        </w:rPr>
        <w:t xml:space="preserve"> e63712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101.</w:t>
      </w:r>
      <w:r w:rsidRPr="004618E9">
        <w:rPr>
          <w:rFonts w:ascii="Times New Roman" w:hAnsi="Times New Roman" w:cs="Times New Roman"/>
          <w:kern w:val="0"/>
          <w:sz w:val="20"/>
          <w:szCs w:val="20"/>
        </w:rPr>
        <w:tab/>
        <w:t xml:space="preserve">Reinke, L. M., Xu, Y. &amp; Cheng, C. Snail represses the splicing regulator epithelial splicing regulatory protein 1 to promote epithelial-mesenchymal transition. </w:t>
      </w:r>
      <w:r w:rsidRPr="004618E9">
        <w:rPr>
          <w:rFonts w:ascii="Times New Roman" w:hAnsi="Times New Roman" w:cs="Times New Roman"/>
          <w:i/>
          <w:iCs/>
          <w:kern w:val="0"/>
          <w:sz w:val="20"/>
          <w:szCs w:val="20"/>
        </w:rPr>
        <w:t>J. Biol. Chem.</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287,</w:t>
      </w:r>
      <w:r w:rsidRPr="004618E9">
        <w:rPr>
          <w:rFonts w:ascii="Times New Roman" w:hAnsi="Times New Roman" w:cs="Times New Roman"/>
          <w:kern w:val="0"/>
          <w:sz w:val="20"/>
          <w:szCs w:val="20"/>
        </w:rPr>
        <w:t xml:space="preserve"> 36435–36442 (2012).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102.</w:t>
      </w:r>
      <w:r w:rsidRPr="004618E9">
        <w:rPr>
          <w:rFonts w:ascii="Times New Roman" w:hAnsi="Times New Roman" w:cs="Times New Roman"/>
          <w:kern w:val="0"/>
          <w:sz w:val="20"/>
          <w:szCs w:val="20"/>
        </w:rPr>
        <w:tab/>
        <w:t xml:space="preserve">Ueda,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Epithelial splicing regulatory protein 1 is a favorable prognostic factor in pancreatic cancer that attenuates pancreatic metastases. </w:t>
      </w:r>
      <w:r w:rsidRPr="004618E9">
        <w:rPr>
          <w:rFonts w:ascii="Times New Roman" w:hAnsi="Times New Roman" w:cs="Times New Roman"/>
          <w:i/>
          <w:iCs/>
          <w:kern w:val="0"/>
          <w:sz w:val="20"/>
          <w:szCs w:val="20"/>
        </w:rPr>
        <w:t>Oncogene</w:t>
      </w:r>
      <w:r w:rsidRPr="004618E9">
        <w:rPr>
          <w:rFonts w:ascii="Times New Roman" w:hAnsi="Times New Roman" w:cs="Times New Roman"/>
          <w:kern w:val="0"/>
          <w:sz w:val="20"/>
          <w:szCs w:val="20"/>
        </w:rPr>
        <w:t xml:space="preserve"> (2013). doi:10.1038/onc.2013.392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103.</w:t>
      </w:r>
      <w:r w:rsidRPr="004618E9">
        <w:rPr>
          <w:rFonts w:ascii="Times New Roman" w:hAnsi="Times New Roman" w:cs="Times New Roman"/>
          <w:kern w:val="0"/>
          <w:sz w:val="20"/>
          <w:szCs w:val="20"/>
        </w:rPr>
        <w:tab/>
        <w:t xml:space="preserve">Fabre-Lafay,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Nectin-4 is a new histological and serological tumor associated marker for breast cancer. </w:t>
      </w:r>
      <w:r w:rsidRPr="004618E9">
        <w:rPr>
          <w:rFonts w:ascii="Times New Roman" w:hAnsi="Times New Roman" w:cs="Times New Roman"/>
          <w:i/>
          <w:iCs/>
          <w:kern w:val="0"/>
          <w:sz w:val="20"/>
          <w:szCs w:val="20"/>
        </w:rPr>
        <w:t>BMC Cancer</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7,</w:t>
      </w:r>
      <w:r w:rsidRPr="004618E9">
        <w:rPr>
          <w:rFonts w:ascii="Times New Roman" w:hAnsi="Times New Roman" w:cs="Times New Roman"/>
          <w:kern w:val="0"/>
          <w:sz w:val="20"/>
          <w:szCs w:val="20"/>
        </w:rPr>
        <w:t xml:space="preserve"> 73 (2007).</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104.</w:t>
      </w:r>
      <w:r w:rsidRPr="004618E9">
        <w:rPr>
          <w:rFonts w:ascii="Times New Roman" w:hAnsi="Times New Roman" w:cs="Times New Roman"/>
          <w:kern w:val="0"/>
          <w:sz w:val="20"/>
          <w:szCs w:val="20"/>
        </w:rPr>
        <w:tab/>
        <w:t xml:space="preserve">Liu, W., Lv, G., Li, Y., Li, L. &amp; Wang, B. Downregulation of CDKN2A and suppression of cyclin D1 gene expressions in malignant gliomas. </w:t>
      </w:r>
      <w:r w:rsidRPr="004618E9">
        <w:rPr>
          <w:rFonts w:ascii="Times New Roman" w:hAnsi="Times New Roman" w:cs="Times New Roman"/>
          <w:i/>
          <w:iCs/>
          <w:kern w:val="0"/>
          <w:sz w:val="20"/>
          <w:szCs w:val="20"/>
        </w:rPr>
        <w:t>J. Exp. Clin. Cancer Res. CR</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30,</w:t>
      </w:r>
      <w:r w:rsidRPr="004618E9">
        <w:rPr>
          <w:rFonts w:ascii="Times New Roman" w:hAnsi="Times New Roman" w:cs="Times New Roman"/>
          <w:kern w:val="0"/>
          <w:sz w:val="20"/>
          <w:szCs w:val="20"/>
        </w:rPr>
        <w:t xml:space="preserve"> 76 (2011).</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105.</w:t>
      </w:r>
      <w:r w:rsidRPr="004618E9">
        <w:rPr>
          <w:rFonts w:ascii="Times New Roman" w:hAnsi="Times New Roman" w:cs="Times New Roman"/>
          <w:kern w:val="0"/>
          <w:sz w:val="20"/>
          <w:szCs w:val="20"/>
        </w:rPr>
        <w:tab/>
        <w:t xml:space="preserve">Choi, H.-J.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The AP-2alpha transcription factor is required for the ganglioside GM3-stimulated transcriptional regulation of a PTEN gene. </w:t>
      </w:r>
      <w:r w:rsidRPr="004618E9">
        <w:rPr>
          <w:rFonts w:ascii="Times New Roman" w:hAnsi="Times New Roman" w:cs="Times New Roman"/>
          <w:i/>
          <w:iCs/>
          <w:kern w:val="0"/>
          <w:sz w:val="20"/>
          <w:szCs w:val="20"/>
        </w:rPr>
        <w:t>Glycobiology</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18,</w:t>
      </w:r>
      <w:r w:rsidRPr="004618E9">
        <w:rPr>
          <w:rFonts w:ascii="Times New Roman" w:hAnsi="Times New Roman" w:cs="Times New Roman"/>
          <w:kern w:val="0"/>
          <w:sz w:val="20"/>
          <w:szCs w:val="20"/>
        </w:rPr>
        <w:t xml:space="preserve"> 395–407 (2008).</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106.</w:t>
      </w:r>
      <w:r w:rsidRPr="004618E9">
        <w:rPr>
          <w:rFonts w:ascii="Times New Roman" w:hAnsi="Times New Roman" w:cs="Times New Roman"/>
          <w:kern w:val="0"/>
          <w:sz w:val="20"/>
          <w:szCs w:val="20"/>
        </w:rPr>
        <w:tab/>
        <w:t xml:space="preserve">Takeuchi, T., Adachi, Y. &amp; Nagayama, T. Expression of a secretory protein C1qTNF6, a C1qTNF family member, in hepatocellular carcinoma. </w:t>
      </w:r>
      <w:r w:rsidRPr="004618E9">
        <w:rPr>
          <w:rFonts w:ascii="Times New Roman" w:hAnsi="Times New Roman" w:cs="Times New Roman"/>
          <w:i/>
          <w:iCs/>
          <w:kern w:val="0"/>
          <w:sz w:val="20"/>
          <w:szCs w:val="20"/>
        </w:rPr>
        <w:t>Anal. Cell. Pathol. Amst.</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34,</w:t>
      </w:r>
      <w:r w:rsidRPr="004618E9">
        <w:rPr>
          <w:rFonts w:ascii="Times New Roman" w:hAnsi="Times New Roman" w:cs="Times New Roman"/>
          <w:kern w:val="0"/>
          <w:sz w:val="20"/>
          <w:szCs w:val="20"/>
        </w:rPr>
        <w:t xml:space="preserve"> 113–121 (2011).</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107.</w:t>
      </w:r>
      <w:r w:rsidRPr="004618E9">
        <w:rPr>
          <w:rFonts w:ascii="Times New Roman" w:hAnsi="Times New Roman" w:cs="Times New Roman"/>
          <w:kern w:val="0"/>
          <w:sz w:val="20"/>
          <w:szCs w:val="20"/>
        </w:rPr>
        <w:tab/>
        <w:t xml:space="preserve">Szczepanski, M.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PRAME expression in head and neck cancer correlates with markers of poor prognosis and might help in selecting candidates for retinoid chemoprevention in pre-malignant lesions. </w:t>
      </w:r>
      <w:r w:rsidRPr="004618E9">
        <w:rPr>
          <w:rFonts w:ascii="Times New Roman" w:hAnsi="Times New Roman" w:cs="Times New Roman"/>
          <w:i/>
          <w:iCs/>
          <w:kern w:val="0"/>
          <w:sz w:val="20"/>
          <w:szCs w:val="20"/>
        </w:rPr>
        <w:t>Oral Oncol.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49,</w:t>
      </w:r>
      <w:r w:rsidRPr="004618E9">
        <w:rPr>
          <w:rFonts w:ascii="Times New Roman" w:hAnsi="Times New Roman" w:cs="Times New Roman"/>
          <w:kern w:val="0"/>
          <w:sz w:val="20"/>
          <w:szCs w:val="20"/>
        </w:rPr>
        <w:t xml:space="preserve"> 144–151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108.</w:t>
      </w:r>
      <w:r w:rsidRPr="004618E9">
        <w:rPr>
          <w:rFonts w:ascii="Times New Roman" w:hAnsi="Times New Roman" w:cs="Times New Roman"/>
          <w:kern w:val="0"/>
          <w:sz w:val="20"/>
          <w:szCs w:val="20"/>
        </w:rPr>
        <w:tab/>
        <w:t xml:space="preserve">Miyoshi, N.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Abnormal expression of TRIB3 in colorectal cancer: a novel marker for prognosis. </w:t>
      </w:r>
      <w:r w:rsidRPr="004618E9">
        <w:rPr>
          <w:rFonts w:ascii="Times New Roman" w:hAnsi="Times New Roman" w:cs="Times New Roman"/>
          <w:i/>
          <w:iCs/>
          <w:kern w:val="0"/>
          <w:sz w:val="20"/>
          <w:szCs w:val="20"/>
        </w:rPr>
        <w:t>Br. J. Cancer</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101,</w:t>
      </w:r>
      <w:r w:rsidRPr="004618E9">
        <w:rPr>
          <w:rFonts w:ascii="Times New Roman" w:hAnsi="Times New Roman" w:cs="Times New Roman"/>
          <w:kern w:val="0"/>
          <w:sz w:val="20"/>
          <w:szCs w:val="20"/>
        </w:rPr>
        <w:t xml:space="preserve"> 1664–1670 (2009).</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109.</w:t>
      </w:r>
      <w:r w:rsidRPr="004618E9">
        <w:rPr>
          <w:rFonts w:ascii="Times New Roman" w:hAnsi="Times New Roman" w:cs="Times New Roman"/>
          <w:kern w:val="0"/>
          <w:sz w:val="20"/>
          <w:szCs w:val="20"/>
        </w:rPr>
        <w:tab/>
        <w:t xml:space="preserve">Wennemers, M., Bussink, J., van den Beucken, T., Sweep, F. C. G. J. &amp; Span, P. N. Regulation of TRIB3 mRNA and protein in breast cancer. </w:t>
      </w:r>
      <w:r w:rsidRPr="004618E9">
        <w:rPr>
          <w:rFonts w:ascii="Times New Roman" w:hAnsi="Times New Roman" w:cs="Times New Roman"/>
          <w:i/>
          <w:iCs/>
          <w:kern w:val="0"/>
          <w:sz w:val="20"/>
          <w:szCs w:val="20"/>
        </w:rPr>
        <w:t>PloS One</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7,</w:t>
      </w:r>
      <w:r w:rsidRPr="004618E9">
        <w:rPr>
          <w:rFonts w:ascii="Times New Roman" w:hAnsi="Times New Roman" w:cs="Times New Roman"/>
          <w:kern w:val="0"/>
          <w:sz w:val="20"/>
          <w:szCs w:val="20"/>
        </w:rPr>
        <w:t xml:space="preserve"> e49439 (2012).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110.</w:t>
      </w:r>
      <w:r w:rsidRPr="004618E9">
        <w:rPr>
          <w:rFonts w:ascii="Times New Roman" w:hAnsi="Times New Roman" w:cs="Times New Roman"/>
          <w:kern w:val="0"/>
          <w:sz w:val="20"/>
          <w:szCs w:val="20"/>
        </w:rPr>
        <w:tab/>
        <w:t xml:space="preserve">Tong,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Rab25 is a tumor suppressor gene with antiangiogenic and anti-invasive activities in esophageal squamous cell carcinoma. </w:t>
      </w:r>
      <w:r w:rsidRPr="004618E9">
        <w:rPr>
          <w:rFonts w:ascii="Times New Roman" w:hAnsi="Times New Roman" w:cs="Times New Roman"/>
          <w:i/>
          <w:iCs/>
          <w:kern w:val="0"/>
          <w:sz w:val="20"/>
          <w:szCs w:val="20"/>
        </w:rPr>
        <w:t>Cancer Res.</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72,</w:t>
      </w:r>
      <w:r w:rsidRPr="004618E9">
        <w:rPr>
          <w:rFonts w:ascii="Times New Roman" w:hAnsi="Times New Roman" w:cs="Times New Roman"/>
          <w:kern w:val="0"/>
          <w:sz w:val="20"/>
          <w:szCs w:val="20"/>
        </w:rPr>
        <w:t xml:space="preserve"> 6024–6035 (2012).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111.</w:t>
      </w:r>
      <w:r w:rsidRPr="004618E9">
        <w:rPr>
          <w:rFonts w:ascii="Times New Roman" w:hAnsi="Times New Roman" w:cs="Times New Roman"/>
          <w:kern w:val="0"/>
          <w:sz w:val="20"/>
          <w:szCs w:val="20"/>
        </w:rPr>
        <w:tab/>
        <w:t xml:space="preserve">Xiang, X.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Grhl2 determines the epithelial phenotype of breast cancers and promotes tumor progression. </w:t>
      </w:r>
      <w:r w:rsidRPr="004618E9">
        <w:rPr>
          <w:rFonts w:ascii="Times New Roman" w:hAnsi="Times New Roman" w:cs="Times New Roman"/>
          <w:i/>
          <w:iCs/>
          <w:kern w:val="0"/>
          <w:sz w:val="20"/>
          <w:szCs w:val="20"/>
        </w:rPr>
        <w:t xml:space="preserve">PloS </w:t>
      </w:r>
      <w:r w:rsidRPr="004618E9">
        <w:rPr>
          <w:rFonts w:ascii="Times New Roman" w:hAnsi="Times New Roman" w:cs="Times New Roman"/>
          <w:i/>
          <w:iCs/>
          <w:kern w:val="0"/>
          <w:sz w:val="20"/>
          <w:szCs w:val="20"/>
        </w:rPr>
        <w:lastRenderedPageBreak/>
        <w:t>One</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7,</w:t>
      </w:r>
      <w:r w:rsidRPr="004618E9">
        <w:rPr>
          <w:rFonts w:ascii="Times New Roman" w:hAnsi="Times New Roman" w:cs="Times New Roman"/>
          <w:kern w:val="0"/>
          <w:sz w:val="20"/>
          <w:szCs w:val="20"/>
        </w:rPr>
        <w:t xml:space="preserve"> e50781 (2012).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112.</w:t>
      </w:r>
      <w:r w:rsidRPr="004618E9">
        <w:rPr>
          <w:rFonts w:ascii="Times New Roman" w:hAnsi="Times New Roman" w:cs="Times New Roman"/>
          <w:kern w:val="0"/>
          <w:sz w:val="20"/>
          <w:szCs w:val="20"/>
        </w:rPr>
        <w:tab/>
        <w:t xml:space="preserve">Kim, J.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Upregulation and secretion of kallikrein-related peptidase 6 (KLK6) in gastric cancer. </w:t>
      </w:r>
      <w:r w:rsidRPr="004618E9">
        <w:rPr>
          <w:rFonts w:ascii="Times New Roman" w:hAnsi="Times New Roman" w:cs="Times New Roman"/>
          <w:i/>
          <w:iCs/>
          <w:kern w:val="0"/>
          <w:sz w:val="20"/>
          <w:szCs w:val="20"/>
        </w:rPr>
        <w:t>Tumour Biol. J. Int. Soc. Oncodevelopmental Biol. Med.</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33,</w:t>
      </w:r>
      <w:r w:rsidRPr="004618E9">
        <w:rPr>
          <w:rFonts w:ascii="Times New Roman" w:hAnsi="Times New Roman" w:cs="Times New Roman"/>
          <w:kern w:val="0"/>
          <w:sz w:val="20"/>
          <w:szCs w:val="20"/>
        </w:rPr>
        <w:t xml:space="preserve"> 731–738 (2012).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113.</w:t>
      </w:r>
      <w:r w:rsidRPr="004618E9">
        <w:rPr>
          <w:rFonts w:ascii="Times New Roman" w:hAnsi="Times New Roman" w:cs="Times New Roman"/>
          <w:kern w:val="0"/>
          <w:sz w:val="20"/>
          <w:szCs w:val="20"/>
        </w:rPr>
        <w:tab/>
        <w:t xml:space="preserve">Sun, F.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Combinatorial pharmacologic approaches target EZH2-mediated gene repression in breast cancer cells. </w:t>
      </w:r>
      <w:r w:rsidRPr="004618E9">
        <w:rPr>
          <w:rFonts w:ascii="Times New Roman" w:hAnsi="Times New Roman" w:cs="Times New Roman"/>
          <w:i/>
          <w:iCs/>
          <w:kern w:val="0"/>
          <w:sz w:val="20"/>
          <w:szCs w:val="20"/>
        </w:rPr>
        <w:t>Mol. Cancer Ther.</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8,</w:t>
      </w:r>
      <w:r w:rsidRPr="004618E9">
        <w:rPr>
          <w:rFonts w:ascii="Times New Roman" w:hAnsi="Times New Roman" w:cs="Times New Roman"/>
          <w:kern w:val="0"/>
          <w:sz w:val="20"/>
          <w:szCs w:val="20"/>
        </w:rPr>
        <w:t xml:space="preserve"> 3191–3202 (2009).</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114.</w:t>
      </w:r>
      <w:r w:rsidRPr="004618E9">
        <w:rPr>
          <w:rFonts w:ascii="Times New Roman" w:hAnsi="Times New Roman" w:cs="Times New Roman"/>
          <w:kern w:val="0"/>
          <w:sz w:val="20"/>
          <w:szCs w:val="20"/>
        </w:rPr>
        <w:tab/>
        <w:t xml:space="preserve">Xu, K.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EZH2 oncogenic activity in castration-resistant prostate cancer cells is Polycomb-independent. </w:t>
      </w:r>
      <w:r w:rsidRPr="004618E9">
        <w:rPr>
          <w:rFonts w:ascii="Times New Roman" w:hAnsi="Times New Roman" w:cs="Times New Roman"/>
          <w:i/>
          <w:iCs/>
          <w:kern w:val="0"/>
          <w:sz w:val="20"/>
          <w:szCs w:val="20"/>
        </w:rPr>
        <w:t>Science</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338,</w:t>
      </w:r>
      <w:r w:rsidRPr="004618E9">
        <w:rPr>
          <w:rFonts w:ascii="Times New Roman" w:hAnsi="Times New Roman" w:cs="Times New Roman"/>
          <w:kern w:val="0"/>
          <w:sz w:val="20"/>
          <w:szCs w:val="20"/>
        </w:rPr>
        <w:t xml:space="preserve"> 1465–1469 (2012).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115.</w:t>
      </w:r>
      <w:r w:rsidRPr="004618E9">
        <w:rPr>
          <w:rFonts w:ascii="Times New Roman" w:hAnsi="Times New Roman" w:cs="Times New Roman"/>
          <w:kern w:val="0"/>
          <w:sz w:val="20"/>
          <w:szCs w:val="20"/>
        </w:rPr>
        <w:tab/>
        <w:t xml:space="preserve">Shin, H. D.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SPP1 polymorphisms associated with HBV clearance and HCC occurrence. </w:t>
      </w:r>
      <w:r w:rsidRPr="004618E9">
        <w:rPr>
          <w:rFonts w:ascii="Times New Roman" w:hAnsi="Times New Roman" w:cs="Times New Roman"/>
          <w:i/>
          <w:iCs/>
          <w:kern w:val="0"/>
          <w:sz w:val="20"/>
          <w:szCs w:val="20"/>
        </w:rPr>
        <w:t>Int. J. Epidemiol.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36,</w:t>
      </w:r>
      <w:r w:rsidRPr="004618E9">
        <w:rPr>
          <w:rFonts w:ascii="Times New Roman" w:hAnsi="Times New Roman" w:cs="Times New Roman"/>
          <w:kern w:val="0"/>
          <w:sz w:val="20"/>
          <w:szCs w:val="20"/>
        </w:rPr>
        <w:t xml:space="preserve"> 1001–1008 (2007).</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116.</w:t>
      </w:r>
      <w:r w:rsidRPr="004618E9">
        <w:rPr>
          <w:rFonts w:ascii="Times New Roman" w:hAnsi="Times New Roman" w:cs="Times New Roman"/>
          <w:kern w:val="0"/>
          <w:sz w:val="20"/>
          <w:szCs w:val="20"/>
        </w:rPr>
        <w:tab/>
        <w:t xml:space="preserve">Krenacs, T.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Collagen XVII is expressed in malignant but not in benign melanocytic tumors and it can mediate antibody induced melanoma apoptosis. </w:t>
      </w:r>
      <w:r w:rsidRPr="004618E9">
        <w:rPr>
          <w:rFonts w:ascii="Times New Roman" w:hAnsi="Times New Roman" w:cs="Times New Roman"/>
          <w:i/>
          <w:iCs/>
          <w:kern w:val="0"/>
          <w:sz w:val="20"/>
          <w:szCs w:val="20"/>
        </w:rPr>
        <w:t>Histochem. Cell Biol.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138,</w:t>
      </w:r>
      <w:r w:rsidRPr="004618E9">
        <w:rPr>
          <w:rFonts w:ascii="Times New Roman" w:hAnsi="Times New Roman" w:cs="Times New Roman"/>
          <w:kern w:val="0"/>
          <w:sz w:val="20"/>
          <w:szCs w:val="20"/>
        </w:rPr>
        <w:t xml:space="preserve"> 653–667 (2012).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117.</w:t>
      </w:r>
      <w:r w:rsidRPr="004618E9">
        <w:rPr>
          <w:rFonts w:ascii="Times New Roman" w:hAnsi="Times New Roman" w:cs="Times New Roman"/>
          <w:kern w:val="0"/>
          <w:sz w:val="20"/>
          <w:szCs w:val="20"/>
        </w:rPr>
        <w:tab/>
        <w:t xml:space="preserve">Li, L.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Lamin B1 is a novel therapeutic target of betulinic acid in pancreatic cancer. </w:t>
      </w:r>
      <w:r w:rsidRPr="004618E9">
        <w:rPr>
          <w:rFonts w:ascii="Times New Roman" w:hAnsi="Times New Roman" w:cs="Times New Roman"/>
          <w:i/>
          <w:iCs/>
          <w:kern w:val="0"/>
          <w:sz w:val="20"/>
          <w:szCs w:val="20"/>
        </w:rPr>
        <w:t>Clin. Cancer Res. Off. J. Am. Assoc. Cancer Res.</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19,</w:t>
      </w:r>
      <w:r w:rsidRPr="004618E9">
        <w:rPr>
          <w:rFonts w:ascii="Times New Roman" w:hAnsi="Times New Roman" w:cs="Times New Roman"/>
          <w:kern w:val="0"/>
          <w:sz w:val="20"/>
          <w:szCs w:val="20"/>
        </w:rPr>
        <w:t xml:space="preserve"> 4651–4661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118.</w:t>
      </w:r>
      <w:r w:rsidRPr="004618E9">
        <w:rPr>
          <w:rFonts w:ascii="Times New Roman" w:hAnsi="Times New Roman" w:cs="Times New Roman"/>
          <w:kern w:val="0"/>
          <w:sz w:val="20"/>
          <w:szCs w:val="20"/>
        </w:rPr>
        <w:tab/>
        <w:t xml:space="preserve">Shah, P. P.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Lamin B1 depletion in senescent cells triggers large-scale changes in gene expression and the chromatin landscape. </w:t>
      </w:r>
      <w:r w:rsidRPr="004618E9">
        <w:rPr>
          <w:rFonts w:ascii="Times New Roman" w:hAnsi="Times New Roman" w:cs="Times New Roman"/>
          <w:i/>
          <w:iCs/>
          <w:kern w:val="0"/>
          <w:sz w:val="20"/>
          <w:szCs w:val="20"/>
        </w:rPr>
        <w:t>Genes Dev.</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27,</w:t>
      </w:r>
      <w:r w:rsidRPr="004618E9">
        <w:rPr>
          <w:rFonts w:ascii="Times New Roman" w:hAnsi="Times New Roman" w:cs="Times New Roman"/>
          <w:kern w:val="0"/>
          <w:sz w:val="20"/>
          <w:szCs w:val="20"/>
        </w:rPr>
        <w:t xml:space="preserve"> 1787–1799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119.</w:t>
      </w:r>
      <w:r w:rsidRPr="004618E9">
        <w:rPr>
          <w:rFonts w:ascii="Times New Roman" w:hAnsi="Times New Roman" w:cs="Times New Roman"/>
          <w:kern w:val="0"/>
          <w:sz w:val="20"/>
          <w:szCs w:val="20"/>
        </w:rPr>
        <w:tab/>
        <w:t xml:space="preserve">Monte,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The cell cycle-regulated protein human GTSE-1 controls DNA damage-induced apoptosis by affecting p53 function. </w:t>
      </w:r>
      <w:r w:rsidRPr="004618E9">
        <w:rPr>
          <w:rFonts w:ascii="Times New Roman" w:hAnsi="Times New Roman" w:cs="Times New Roman"/>
          <w:i/>
          <w:iCs/>
          <w:kern w:val="0"/>
          <w:sz w:val="20"/>
          <w:szCs w:val="20"/>
        </w:rPr>
        <w:t>J. Biol. Chem.</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278,</w:t>
      </w:r>
      <w:r w:rsidRPr="004618E9">
        <w:rPr>
          <w:rFonts w:ascii="Times New Roman" w:hAnsi="Times New Roman" w:cs="Times New Roman"/>
          <w:kern w:val="0"/>
          <w:sz w:val="20"/>
          <w:szCs w:val="20"/>
        </w:rPr>
        <w:t xml:space="preserve"> 30356–30364 (2003).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120.</w:t>
      </w:r>
      <w:r w:rsidRPr="004618E9">
        <w:rPr>
          <w:rFonts w:ascii="Times New Roman" w:hAnsi="Times New Roman" w:cs="Times New Roman"/>
          <w:kern w:val="0"/>
          <w:sz w:val="20"/>
          <w:szCs w:val="20"/>
        </w:rPr>
        <w:tab/>
        <w:t xml:space="preserve">Wang, H.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STC2 is upregulated in hepatocellular carcinoma and promotes cell proliferation and migration in vitro. </w:t>
      </w:r>
      <w:r w:rsidRPr="004618E9">
        <w:rPr>
          <w:rFonts w:ascii="Times New Roman" w:hAnsi="Times New Roman" w:cs="Times New Roman"/>
          <w:i/>
          <w:iCs/>
          <w:kern w:val="0"/>
          <w:sz w:val="20"/>
          <w:szCs w:val="20"/>
        </w:rPr>
        <w:t>BMB Rep.</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45,</w:t>
      </w:r>
      <w:r w:rsidRPr="004618E9">
        <w:rPr>
          <w:rFonts w:ascii="Times New Roman" w:hAnsi="Times New Roman" w:cs="Times New Roman"/>
          <w:kern w:val="0"/>
          <w:sz w:val="20"/>
          <w:szCs w:val="20"/>
        </w:rPr>
        <w:t xml:space="preserve"> 629–634 (2012).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121.</w:t>
      </w:r>
      <w:r w:rsidRPr="004618E9">
        <w:rPr>
          <w:rFonts w:ascii="Times New Roman" w:hAnsi="Times New Roman" w:cs="Times New Roman"/>
          <w:kern w:val="0"/>
          <w:sz w:val="20"/>
          <w:szCs w:val="20"/>
        </w:rPr>
        <w:tab/>
        <w:t xml:space="preserve">Wang, Y.-D., Li, S.-J. &amp; Liao, J.-X. Inhibition of glucose transporter 1 (GLUT1) chemosensitized head and neck cancer cells to cisplatin. </w:t>
      </w:r>
      <w:r w:rsidRPr="004618E9">
        <w:rPr>
          <w:rFonts w:ascii="Times New Roman" w:hAnsi="Times New Roman" w:cs="Times New Roman"/>
          <w:i/>
          <w:iCs/>
          <w:kern w:val="0"/>
          <w:sz w:val="20"/>
          <w:szCs w:val="20"/>
        </w:rPr>
        <w:t>Technol. Cancer Res. Treat.</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12,</w:t>
      </w:r>
      <w:r w:rsidRPr="004618E9">
        <w:rPr>
          <w:rFonts w:ascii="Times New Roman" w:hAnsi="Times New Roman" w:cs="Times New Roman"/>
          <w:kern w:val="0"/>
          <w:sz w:val="20"/>
          <w:szCs w:val="20"/>
        </w:rPr>
        <w:t xml:space="preserve"> 525–535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122.</w:t>
      </w:r>
      <w:r w:rsidRPr="004618E9">
        <w:rPr>
          <w:rFonts w:ascii="Times New Roman" w:hAnsi="Times New Roman" w:cs="Times New Roman"/>
          <w:kern w:val="0"/>
          <w:sz w:val="20"/>
          <w:szCs w:val="20"/>
        </w:rPr>
        <w:tab/>
        <w:t xml:space="preserve">Liu, J., Welm, B., Boucher, K. M., Ebbert, M. T. W. &amp; Bernard, P. S. TRIM29 functions as a tumor suppressor in nontumorigenic breast cells and invasive ER+ breast cancer. </w:t>
      </w:r>
      <w:r w:rsidRPr="004618E9">
        <w:rPr>
          <w:rFonts w:ascii="Times New Roman" w:hAnsi="Times New Roman" w:cs="Times New Roman"/>
          <w:i/>
          <w:iCs/>
          <w:kern w:val="0"/>
          <w:sz w:val="20"/>
          <w:szCs w:val="20"/>
        </w:rPr>
        <w:t>Am. J. Pathol.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180,</w:t>
      </w:r>
      <w:r w:rsidRPr="004618E9">
        <w:rPr>
          <w:rFonts w:ascii="Times New Roman" w:hAnsi="Times New Roman" w:cs="Times New Roman"/>
          <w:kern w:val="0"/>
          <w:sz w:val="20"/>
          <w:szCs w:val="20"/>
        </w:rPr>
        <w:t xml:space="preserve"> 839–847 (2012).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123.</w:t>
      </w:r>
      <w:r w:rsidRPr="004618E9">
        <w:rPr>
          <w:rFonts w:ascii="Times New Roman" w:hAnsi="Times New Roman" w:cs="Times New Roman"/>
          <w:kern w:val="0"/>
          <w:sz w:val="20"/>
          <w:szCs w:val="20"/>
        </w:rPr>
        <w:tab/>
        <w:t xml:space="preserve">Sho, T.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TRIM29 negatively regulates p53 via inhibition of Tip60. </w:t>
      </w:r>
      <w:r w:rsidRPr="004618E9">
        <w:rPr>
          <w:rFonts w:ascii="Times New Roman" w:hAnsi="Times New Roman" w:cs="Times New Roman"/>
          <w:i/>
          <w:iCs/>
          <w:kern w:val="0"/>
          <w:sz w:val="20"/>
          <w:szCs w:val="20"/>
        </w:rPr>
        <w:t>Biochim. Biophys. Acta</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1813,</w:t>
      </w:r>
      <w:r w:rsidRPr="004618E9">
        <w:rPr>
          <w:rFonts w:ascii="Times New Roman" w:hAnsi="Times New Roman" w:cs="Times New Roman"/>
          <w:kern w:val="0"/>
          <w:sz w:val="20"/>
          <w:szCs w:val="20"/>
        </w:rPr>
        <w:t xml:space="preserve"> 1245–1253 (2011).</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124.</w:t>
      </w:r>
      <w:r w:rsidRPr="004618E9">
        <w:rPr>
          <w:rFonts w:ascii="Times New Roman" w:hAnsi="Times New Roman" w:cs="Times New Roman"/>
          <w:kern w:val="0"/>
          <w:sz w:val="20"/>
          <w:szCs w:val="20"/>
        </w:rPr>
        <w:tab/>
        <w:t xml:space="preserve">Bièche, I.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Expression analysis of mitotic spindle checkpoint genes in breast carcinoma: role of NDC80/HEC1 in early breast tumorigenicity, and a two-gene signature for aneuploidy. </w:t>
      </w:r>
      <w:r w:rsidRPr="004618E9">
        <w:rPr>
          <w:rFonts w:ascii="Times New Roman" w:hAnsi="Times New Roman" w:cs="Times New Roman"/>
          <w:i/>
          <w:iCs/>
          <w:kern w:val="0"/>
          <w:sz w:val="20"/>
          <w:szCs w:val="20"/>
        </w:rPr>
        <w:t>Mol. Cancer</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10,</w:t>
      </w:r>
      <w:r w:rsidRPr="004618E9">
        <w:rPr>
          <w:rFonts w:ascii="Times New Roman" w:hAnsi="Times New Roman" w:cs="Times New Roman"/>
          <w:kern w:val="0"/>
          <w:sz w:val="20"/>
          <w:szCs w:val="20"/>
        </w:rPr>
        <w:t xml:space="preserve"> 23 (2011).</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125.</w:t>
      </w:r>
      <w:r w:rsidRPr="004618E9">
        <w:rPr>
          <w:rFonts w:ascii="Times New Roman" w:hAnsi="Times New Roman" w:cs="Times New Roman"/>
          <w:kern w:val="0"/>
          <w:sz w:val="20"/>
          <w:szCs w:val="20"/>
        </w:rPr>
        <w:tab/>
        <w:t xml:space="preserve">McCleland, M. L.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The highly conserved Ndc80 complex is required for kinetochore assembly, chromosome congression, and spindle checkpoint activity. </w:t>
      </w:r>
      <w:r w:rsidRPr="004618E9">
        <w:rPr>
          <w:rFonts w:ascii="Times New Roman" w:hAnsi="Times New Roman" w:cs="Times New Roman"/>
          <w:i/>
          <w:iCs/>
          <w:kern w:val="0"/>
          <w:sz w:val="20"/>
          <w:szCs w:val="20"/>
        </w:rPr>
        <w:t>Genes Dev.</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17,</w:t>
      </w:r>
      <w:r w:rsidRPr="004618E9">
        <w:rPr>
          <w:rFonts w:ascii="Times New Roman" w:hAnsi="Times New Roman" w:cs="Times New Roman"/>
          <w:kern w:val="0"/>
          <w:sz w:val="20"/>
          <w:szCs w:val="20"/>
        </w:rPr>
        <w:t xml:space="preserve"> 101–114 (2003).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126.</w:t>
      </w:r>
      <w:r w:rsidRPr="004618E9">
        <w:rPr>
          <w:rFonts w:ascii="Times New Roman" w:hAnsi="Times New Roman" w:cs="Times New Roman"/>
          <w:kern w:val="0"/>
          <w:sz w:val="20"/>
          <w:szCs w:val="20"/>
        </w:rPr>
        <w:tab/>
        <w:t xml:space="preserve">Qu, Y., Li, J., Cai, Q. &amp; Liu, B. Hec1/Ndc80 is overexpressed in human gastric cancer and regulates cell growth. </w:t>
      </w:r>
      <w:r w:rsidRPr="004618E9">
        <w:rPr>
          <w:rFonts w:ascii="Times New Roman" w:hAnsi="Times New Roman" w:cs="Times New Roman"/>
          <w:i/>
          <w:iCs/>
          <w:kern w:val="0"/>
          <w:sz w:val="20"/>
          <w:szCs w:val="20"/>
        </w:rPr>
        <w:t>J. Gastroenterol.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49,</w:t>
      </w:r>
      <w:r w:rsidRPr="004618E9">
        <w:rPr>
          <w:rFonts w:ascii="Times New Roman" w:hAnsi="Times New Roman" w:cs="Times New Roman"/>
          <w:kern w:val="0"/>
          <w:sz w:val="20"/>
          <w:szCs w:val="20"/>
        </w:rPr>
        <w:t xml:space="preserve"> 408–418 (2014).</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127.</w:t>
      </w:r>
      <w:r w:rsidRPr="004618E9">
        <w:rPr>
          <w:rFonts w:ascii="Times New Roman" w:hAnsi="Times New Roman" w:cs="Times New Roman"/>
          <w:kern w:val="0"/>
          <w:sz w:val="20"/>
          <w:szCs w:val="20"/>
        </w:rPr>
        <w:tab/>
        <w:t xml:space="preserve">Kojima, S., Icho, T., Mori, H. &amp; Arai, T. Enhancing potency of neopterin toward B-16 melanoma cell damage induced by UV-A irradiation and its possible application for skin tumor treatment. </w:t>
      </w:r>
      <w:r w:rsidRPr="004618E9">
        <w:rPr>
          <w:rFonts w:ascii="Times New Roman" w:hAnsi="Times New Roman" w:cs="Times New Roman"/>
          <w:i/>
          <w:iCs/>
          <w:kern w:val="0"/>
          <w:sz w:val="20"/>
          <w:szCs w:val="20"/>
        </w:rPr>
        <w:t>Anticancer Res.</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15,</w:t>
      </w:r>
      <w:r w:rsidRPr="004618E9">
        <w:rPr>
          <w:rFonts w:ascii="Times New Roman" w:hAnsi="Times New Roman" w:cs="Times New Roman"/>
          <w:kern w:val="0"/>
          <w:sz w:val="20"/>
          <w:szCs w:val="20"/>
        </w:rPr>
        <w:t xml:space="preserve"> 1975–1980 (1995).</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128.</w:t>
      </w:r>
      <w:r w:rsidRPr="004618E9">
        <w:rPr>
          <w:rFonts w:ascii="Times New Roman" w:hAnsi="Times New Roman" w:cs="Times New Roman"/>
          <w:kern w:val="0"/>
          <w:sz w:val="20"/>
          <w:szCs w:val="20"/>
        </w:rPr>
        <w:tab/>
        <w:t xml:space="preserve">Leary, J. A.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Increased expression of the NME1 gene is associated with metastasis in epithelial ovarian cancer. </w:t>
      </w:r>
      <w:r w:rsidRPr="004618E9">
        <w:rPr>
          <w:rFonts w:ascii="Times New Roman" w:hAnsi="Times New Roman" w:cs="Times New Roman"/>
          <w:i/>
          <w:iCs/>
          <w:kern w:val="0"/>
          <w:sz w:val="20"/>
          <w:szCs w:val="20"/>
        </w:rPr>
        <w:t>Int. J. Cancer J. Int. Cancer</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64,</w:t>
      </w:r>
      <w:r w:rsidRPr="004618E9">
        <w:rPr>
          <w:rFonts w:ascii="Times New Roman" w:hAnsi="Times New Roman" w:cs="Times New Roman"/>
          <w:kern w:val="0"/>
          <w:sz w:val="20"/>
          <w:szCs w:val="20"/>
        </w:rPr>
        <w:t xml:space="preserve"> 189–195 (1995).</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129.</w:t>
      </w:r>
      <w:r w:rsidRPr="004618E9">
        <w:rPr>
          <w:rFonts w:ascii="Times New Roman" w:hAnsi="Times New Roman" w:cs="Times New Roman"/>
          <w:kern w:val="0"/>
          <w:sz w:val="20"/>
          <w:szCs w:val="20"/>
        </w:rPr>
        <w:tab/>
        <w:t xml:space="preserve">Li, M.-Q.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NME1 suppression promotes growth, adhesion and implantation of endometrial stromal cells via Akt and MAPK/Erk1/2 signal pathways in the endometriotic milieu. </w:t>
      </w:r>
      <w:r w:rsidRPr="004618E9">
        <w:rPr>
          <w:rFonts w:ascii="Times New Roman" w:hAnsi="Times New Roman" w:cs="Times New Roman"/>
          <w:i/>
          <w:iCs/>
          <w:kern w:val="0"/>
          <w:sz w:val="20"/>
          <w:szCs w:val="20"/>
        </w:rPr>
        <w:t>Hum. Reprod. Oxf. Engl.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28,</w:t>
      </w:r>
      <w:r w:rsidRPr="004618E9">
        <w:rPr>
          <w:rFonts w:ascii="Times New Roman" w:hAnsi="Times New Roman" w:cs="Times New Roman"/>
          <w:kern w:val="0"/>
          <w:sz w:val="20"/>
          <w:szCs w:val="20"/>
        </w:rPr>
        <w:t xml:space="preserve"> 2822–2831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130.</w:t>
      </w:r>
      <w:r w:rsidRPr="004618E9">
        <w:rPr>
          <w:rFonts w:ascii="Times New Roman" w:hAnsi="Times New Roman" w:cs="Times New Roman"/>
          <w:kern w:val="0"/>
          <w:sz w:val="20"/>
          <w:szCs w:val="20"/>
        </w:rPr>
        <w:tab/>
        <w:t xml:space="preserve">Shih, M.-C.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TOPK/PBK promotes cell migration via modulation of the PI3K/PTEN/AKT pathway and is associated with poor prognosis in lung cancer. </w:t>
      </w:r>
      <w:r w:rsidRPr="004618E9">
        <w:rPr>
          <w:rFonts w:ascii="Times New Roman" w:hAnsi="Times New Roman" w:cs="Times New Roman"/>
          <w:i/>
          <w:iCs/>
          <w:kern w:val="0"/>
          <w:sz w:val="20"/>
          <w:szCs w:val="20"/>
        </w:rPr>
        <w:t>Oncogene</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31,</w:t>
      </w:r>
      <w:r w:rsidRPr="004618E9">
        <w:rPr>
          <w:rFonts w:ascii="Times New Roman" w:hAnsi="Times New Roman" w:cs="Times New Roman"/>
          <w:kern w:val="0"/>
          <w:sz w:val="20"/>
          <w:szCs w:val="20"/>
        </w:rPr>
        <w:t xml:space="preserve"> 2389–2400 (2012).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131.</w:t>
      </w:r>
      <w:r w:rsidRPr="004618E9">
        <w:rPr>
          <w:rFonts w:ascii="Times New Roman" w:hAnsi="Times New Roman" w:cs="Times New Roman"/>
          <w:kern w:val="0"/>
          <w:sz w:val="20"/>
          <w:szCs w:val="20"/>
        </w:rPr>
        <w:tab/>
        <w:t xml:space="preserve">Kalashnikova, E. V.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ANCCA/ATAD2 overexpression identifies breast cancer patients with poor prognosis, acting to drive proliferation and survival of triple-negative cells through control of B-Myb and EZH2. </w:t>
      </w:r>
      <w:r w:rsidRPr="004618E9">
        <w:rPr>
          <w:rFonts w:ascii="Times New Roman" w:hAnsi="Times New Roman" w:cs="Times New Roman"/>
          <w:i/>
          <w:iCs/>
          <w:kern w:val="0"/>
          <w:sz w:val="20"/>
          <w:szCs w:val="20"/>
        </w:rPr>
        <w:t>Cancer Res.</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70,</w:t>
      </w:r>
      <w:r w:rsidRPr="004618E9">
        <w:rPr>
          <w:rFonts w:ascii="Times New Roman" w:hAnsi="Times New Roman" w:cs="Times New Roman"/>
          <w:kern w:val="0"/>
          <w:sz w:val="20"/>
          <w:szCs w:val="20"/>
        </w:rPr>
        <w:t xml:space="preserve"> 9402–9412 (2010).</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132.</w:t>
      </w:r>
      <w:r w:rsidRPr="004618E9">
        <w:rPr>
          <w:rFonts w:ascii="Times New Roman" w:hAnsi="Times New Roman" w:cs="Times New Roman"/>
          <w:kern w:val="0"/>
          <w:sz w:val="20"/>
          <w:szCs w:val="20"/>
        </w:rPr>
        <w:tab/>
        <w:t xml:space="preserve">Uchida, F.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Overexpression of CDCA2 in human squamous cell carcinoma: correlation with prevention of G1 </w:t>
      </w:r>
      <w:r w:rsidRPr="004618E9">
        <w:rPr>
          <w:rFonts w:ascii="Times New Roman" w:hAnsi="Times New Roman" w:cs="Times New Roman"/>
          <w:kern w:val="0"/>
          <w:sz w:val="20"/>
          <w:szCs w:val="20"/>
        </w:rPr>
        <w:lastRenderedPageBreak/>
        <w:t xml:space="preserve">phase arrest and apoptosis. </w:t>
      </w:r>
      <w:r w:rsidRPr="004618E9">
        <w:rPr>
          <w:rFonts w:ascii="Times New Roman" w:hAnsi="Times New Roman" w:cs="Times New Roman"/>
          <w:i/>
          <w:iCs/>
          <w:kern w:val="0"/>
          <w:sz w:val="20"/>
          <w:szCs w:val="20"/>
        </w:rPr>
        <w:t>PloS One</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8,</w:t>
      </w:r>
      <w:r w:rsidRPr="004618E9">
        <w:rPr>
          <w:rFonts w:ascii="Times New Roman" w:hAnsi="Times New Roman" w:cs="Times New Roman"/>
          <w:kern w:val="0"/>
          <w:sz w:val="20"/>
          <w:szCs w:val="20"/>
        </w:rPr>
        <w:t xml:space="preserve"> e56381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133.</w:t>
      </w:r>
      <w:r w:rsidRPr="004618E9">
        <w:rPr>
          <w:rFonts w:ascii="Times New Roman" w:hAnsi="Times New Roman" w:cs="Times New Roman"/>
          <w:kern w:val="0"/>
          <w:sz w:val="20"/>
          <w:szCs w:val="20"/>
        </w:rPr>
        <w:tab/>
        <w:t xml:space="preserve">Singel, S.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 targeted RNAi screen of the breast cancer genome identifies KIF14 and TLN1 as genes that modulate docetaxel chemosensitivity in triple-negative breast cancer. </w:t>
      </w:r>
      <w:r w:rsidRPr="004618E9">
        <w:rPr>
          <w:rFonts w:ascii="Times New Roman" w:hAnsi="Times New Roman" w:cs="Times New Roman"/>
          <w:i/>
          <w:iCs/>
          <w:kern w:val="0"/>
          <w:sz w:val="20"/>
          <w:szCs w:val="20"/>
        </w:rPr>
        <w:t>Clin. Cancer Res. Off. J. Am. Assoc. Cancer Res.</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19,</w:t>
      </w:r>
      <w:r w:rsidRPr="004618E9">
        <w:rPr>
          <w:rFonts w:ascii="Times New Roman" w:hAnsi="Times New Roman" w:cs="Times New Roman"/>
          <w:kern w:val="0"/>
          <w:sz w:val="20"/>
          <w:szCs w:val="20"/>
        </w:rPr>
        <w:t xml:space="preserve"> 2061–2070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134.</w:t>
      </w:r>
      <w:r w:rsidRPr="004618E9">
        <w:rPr>
          <w:rFonts w:ascii="Times New Roman" w:hAnsi="Times New Roman" w:cs="Times New Roman"/>
          <w:kern w:val="0"/>
          <w:sz w:val="20"/>
          <w:szCs w:val="20"/>
        </w:rPr>
        <w:tab/>
        <w:t xml:space="preserve">Singel, S.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KIF14 promotes AKT phosphorylation and contributes to chemoresistance in triple-negative breast cancer. </w:t>
      </w:r>
      <w:r w:rsidRPr="004618E9">
        <w:rPr>
          <w:rFonts w:ascii="Times New Roman" w:hAnsi="Times New Roman" w:cs="Times New Roman"/>
          <w:i/>
          <w:iCs/>
          <w:kern w:val="0"/>
          <w:sz w:val="20"/>
          <w:szCs w:val="20"/>
        </w:rPr>
        <w:t>Neoplasia N. Y. N</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16,</w:t>
      </w:r>
      <w:r w:rsidRPr="004618E9">
        <w:rPr>
          <w:rFonts w:ascii="Times New Roman" w:hAnsi="Times New Roman" w:cs="Times New Roman"/>
          <w:kern w:val="0"/>
          <w:sz w:val="20"/>
          <w:szCs w:val="20"/>
        </w:rPr>
        <w:t xml:space="preserve"> 247–256, 256.e2 (2014).</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135.</w:t>
      </w:r>
      <w:r w:rsidRPr="004618E9">
        <w:rPr>
          <w:rFonts w:ascii="Times New Roman" w:hAnsi="Times New Roman" w:cs="Times New Roman"/>
          <w:kern w:val="0"/>
          <w:sz w:val="20"/>
          <w:szCs w:val="20"/>
        </w:rPr>
        <w:tab/>
        <w:t xml:space="preserve">Saigusa,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Clinical significance of RacGAP1 expression at the invasive front of gastric cancer. </w:t>
      </w:r>
      <w:r w:rsidRPr="004618E9">
        <w:rPr>
          <w:rFonts w:ascii="Times New Roman" w:hAnsi="Times New Roman" w:cs="Times New Roman"/>
          <w:i/>
          <w:iCs/>
          <w:kern w:val="0"/>
          <w:sz w:val="20"/>
          <w:szCs w:val="20"/>
        </w:rPr>
        <w:t>Gastric Cancer Off. J. Int. Gastric Cancer Assoc. Jpn. Gastric Cancer Assoc.</w:t>
      </w:r>
      <w:r w:rsidRPr="004618E9">
        <w:rPr>
          <w:rFonts w:ascii="Times New Roman" w:hAnsi="Times New Roman" w:cs="Times New Roman"/>
          <w:kern w:val="0"/>
          <w:sz w:val="20"/>
          <w:szCs w:val="20"/>
        </w:rPr>
        <w:t xml:space="preserve"> (2014). doi:10.1007/s10120-014-0355-1</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136.</w:t>
      </w:r>
      <w:r w:rsidRPr="004618E9">
        <w:rPr>
          <w:rFonts w:ascii="Times New Roman" w:hAnsi="Times New Roman" w:cs="Times New Roman"/>
          <w:kern w:val="0"/>
          <w:sz w:val="20"/>
          <w:szCs w:val="20"/>
        </w:rPr>
        <w:tab/>
        <w:t xml:space="preserve">Kucherlapati,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Tumor progression in Apc(1638N) mice with Exo1 and Fen1 deficiencies. </w:t>
      </w:r>
      <w:r w:rsidRPr="004618E9">
        <w:rPr>
          <w:rFonts w:ascii="Times New Roman" w:hAnsi="Times New Roman" w:cs="Times New Roman"/>
          <w:i/>
          <w:iCs/>
          <w:kern w:val="0"/>
          <w:sz w:val="20"/>
          <w:szCs w:val="20"/>
        </w:rPr>
        <w:t>Oncogene</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26,</w:t>
      </w:r>
      <w:r w:rsidRPr="004618E9">
        <w:rPr>
          <w:rFonts w:ascii="Times New Roman" w:hAnsi="Times New Roman" w:cs="Times New Roman"/>
          <w:kern w:val="0"/>
          <w:sz w:val="20"/>
          <w:szCs w:val="20"/>
        </w:rPr>
        <w:t xml:space="preserve"> 6297–6306 (2007).</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137.</w:t>
      </w:r>
      <w:r w:rsidRPr="004618E9">
        <w:rPr>
          <w:rFonts w:ascii="Times New Roman" w:hAnsi="Times New Roman" w:cs="Times New Roman"/>
          <w:kern w:val="0"/>
          <w:sz w:val="20"/>
          <w:szCs w:val="20"/>
        </w:rPr>
        <w:tab/>
        <w:t xml:space="preserve">Meunier, D.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Expression analysis of proline rich 15 (Prr15) in mouse and human gastrointestinal tumors. </w:t>
      </w:r>
      <w:r w:rsidRPr="004618E9">
        <w:rPr>
          <w:rFonts w:ascii="Times New Roman" w:hAnsi="Times New Roman" w:cs="Times New Roman"/>
          <w:i/>
          <w:iCs/>
          <w:kern w:val="0"/>
          <w:sz w:val="20"/>
          <w:szCs w:val="20"/>
        </w:rPr>
        <w:t>Mol. Carcinog.</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50,</w:t>
      </w:r>
      <w:r w:rsidRPr="004618E9">
        <w:rPr>
          <w:rFonts w:ascii="Times New Roman" w:hAnsi="Times New Roman" w:cs="Times New Roman"/>
          <w:kern w:val="0"/>
          <w:sz w:val="20"/>
          <w:szCs w:val="20"/>
        </w:rPr>
        <w:t xml:space="preserve"> 8–15 (2011).</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138.</w:t>
      </w:r>
      <w:r w:rsidRPr="004618E9">
        <w:rPr>
          <w:rFonts w:ascii="Times New Roman" w:hAnsi="Times New Roman" w:cs="Times New Roman"/>
          <w:kern w:val="0"/>
          <w:sz w:val="20"/>
          <w:szCs w:val="20"/>
        </w:rPr>
        <w:tab/>
        <w:t xml:space="preserve">Tilghman,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HMMR Maintains the Stemness and Tumorigenicity of Glioblastoma Stem-like Cells. </w:t>
      </w:r>
      <w:r w:rsidRPr="004618E9">
        <w:rPr>
          <w:rFonts w:ascii="Times New Roman" w:hAnsi="Times New Roman" w:cs="Times New Roman"/>
          <w:i/>
          <w:iCs/>
          <w:kern w:val="0"/>
          <w:sz w:val="20"/>
          <w:szCs w:val="20"/>
        </w:rPr>
        <w:t>Cancer Res.</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74,</w:t>
      </w:r>
      <w:r w:rsidRPr="004618E9">
        <w:rPr>
          <w:rFonts w:ascii="Times New Roman" w:hAnsi="Times New Roman" w:cs="Times New Roman"/>
          <w:kern w:val="0"/>
          <w:sz w:val="20"/>
          <w:szCs w:val="20"/>
        </w:rPr>
        <w:t xml:space="preserve"> 3168–3179 (2014).</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139.</w:t>
      </w:r>
      <w:r w:rsidRPr="004618E9">
        <w:rPr>
          <w:rFonts w:ascii="Times New Roman" w:hAnsi="Times New Roman" w:cs="Times New Roman"/>
          <w:kern w:val="0"/>
          <w:sz w:val="20"/>
          <w:szCs w:val="20"/>
        </w:rPr>
        <w:tab/>
        <w:t xml:space="preserve">Bennett, R. D., Pittelkow, M. R. &amp; Strehler, E. E. Immunolocalization of the tumor-sensitive calmodulin-like protein CALML3 in normal human skin and hyperproliferative skin disorders. </w:t>
      </w:r>
      <w:r w:rsidRPr="004618E9">
        <w:rPr>
          <w:rFonts w:ascii="Times New Roman" w:hAnsi="Times New Roman" w:cs="Times New Roman"/>
          <w:i/>
          <w:iCs/>
          <w:kern w:val="0"/>
          <w:sz w:val="20"/>
          <w:szCs w:val="20"/>
        </w:rPr>
        <w:t>PloS One</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8,</w:t>
      </w:r>
      <w:r w:rsidRPr="004618E9">
        <w:rPr>
          <w:rFonts w:ascii="Times New Roman" w:hAnsi="Times New Roman" w:cs="Times New Roman"/>
          <w:kern w:val="0"/>
          <w:sz w:val="20"/>
          <w:szCs w:val="20"/>
        </w:rPr>
        <w:t xml:space="preserve"> e62347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140.</w:t>
      </w:r>
      <w:r w:rsidRPr="004618E9">
        <w:rPr>
          <w:rFonts w:ascii="Times New Roman" w:hAnsi="Times New Roman" w:cs="Times New Roman"/>
          <w:kern w:val="0"/>
          <w:sz w:val="20"/>
          <w:szCs w:val="20"/>
        </w:rPr>
        <w:tab/>
        <w:t xml:space="preserve">Holmquist, E., Okroj, M., Nodin, B., Jirström, K. &amp; Blom, A. M. Sushi domain-containing protein 4 (SUSD4) inhibits complement by disrupting the formation of the classical C3 convertase. </w:t>
      </w:r>
      <w:r w:rsidRPr="004618E9">
        <w:rPr>
          <w:rFonts w:ascii="Times New Roman" w:hAnsi="Times New Roman" w:cs="Times New Roman"/>
          <w:i/>
          <w:iCs/>
          <w:kern w:val="0"/>
          <w:sz w:val="20"/>
          <w:szCs w:val="20"/>
        </w:rPr>
        <w:t>FASEB J. Off. Publ. Fed. Am. Soc. Exp. Biol.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27,</w:t>
      </w:r>
      <w:r w:rsidRPr="004618E9">
        <w:rPr>
          <w:rFonts w:ascii="Times New Roman" w:hAnsi="Times New Roman" w:cs="Times New Roman"/>
          <w:kern w:val="0"/>
          <w:sz w:val="20"/>
          <w:szCs w:val="20"/>
        </w:rPr>
        <w:t xml:space="preserve"> 2355–2366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141.</w:t>
      </w:r>
      <w:r w:rsidRPr="004618E9">
        <w:rPr>
          <w:rFonts w:ascii="Times New Roman" w:hAnsi="Times New Roman" w:cs="Times New Roman"/>
          <w:kern w:val="0"/>
          <w:sz w:val="20"/>
          <w:szCs w:val="20"/>
        </w:rPr>
        <w:tab/>
        <w:t xml:space="preserve">Kanehira,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Involvement of upregulation of DEPDC1 (DEP domain containing 1) in bladder carcinogenesis. </w:t>
      </w:r>
      <w:r w:rsidRPr="004618E9">
        <w:rPr>
          <w:rFonts w:ascii="Times New Roman" w:hAnsi="Times New Roman" w:cs="Times New Roman"/>
          <w:i/>
          <w:iCs/>
          <w:kern w:val="0"/>
          <w:sz w:val="20"/>
          <w:szCs w:val="20"/>
        </w:rPr>
        <w:t>Oncogene</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26,</w:t>
      </w:r>
      <w:r w:rsidRPr="004618E9">
        <w:rPr>
          <w:rFonts w:ascii="Times New Roman" w:hAnsi="Times New Roman" w:cs="Times New Roman"/>
          <w:kern w:val="0"/>
          <w:sz w:val="20"/>
          <w:szCs w:val="20"/>
        </w:rPr>
        <w:t xml:space="preserve"> 6448–6455 (2007).</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142.</w:t>
      </w:r>
      <w:r w:rsidRPr="004618E9">
        <w:rPr>
          <w:rFonts w:ascii="Times New Roman" w:hAnsi="Times New Roman" w:cs="Times New Roman"/>
          <w:kern w:val="0"/>
          <w:sz w:val="20"/>
          <w:szCs w:val="20"/>
        </w:rPr>
        <w:tab/>
        <w:t xml:space="preserve">Leifler, K.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Inflammation induced by MMP-9 enhances tumor regression of experimental breast cancer. </w:t>
      </w:r>
      <w:r w:rsidRPr="004618E9">
        <w:rPr>
          <w:rFonts w:ascii="Times New Roman" w:hAnsi="Times New Roman" w:cs="Times New Roman"/>
          <w:i/>
          <w:iCs/>
          <w:kern w:val="0"/>
          <w:sz w:val="20"/>
          <w:szCs w:val="20"/>
        </w:rPr>
        <w:t>J. Immunol. Baltim. Md 1950</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190,</w:t>
      </w:r>
      <w:r w:rsidRPr="004618E9">
        <w:rPr>
          <w:rFonts w:ascii="Times New Roman" w:hAnsi="Times New Roman" w:cs="Times New Roman"/>
          <w:kern w:val="0"/>
          <w:sz w:val="20"/>
          <w:szCs w:val="20"/>
        </w:rPr>
        <w:t xml:space="preserve"> 4420–4430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143.</w:t>
      </w:r>
      <w:r w:rsidRPr="004618E9">
        <w:rPr>
          <w:rFonts w:ascii="Times New Roman" w:hAnsi="Times New Roman" w:cs="Times New Roman"/>
          <w:kern w:val="0"/>
          <w:sz w:val="20"/>
          <w:szCs w:val="20"/>
        </w:rPr>
        <w:tab/>
        <w:t xml:space="preserve">Nagahama, Y.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PSF1, a DNA replication factor expressed widely in stem and progenitor cells, drives tumorigenic and metastatic properties. </w:t>
      </w:r>
      <w:r w:rsidRPr="004618E9">
        <w:rPr>
          <w:rFonts w:ascii="Times New Roman" w:hAnsi="Times New Roman" w:cs="Times New Roman"/>
          <w:i/>
          <w:iCs/>
          <w:kern w:val="0"/>
          <w:sz w:val="20"/>
          <w:szCs w:val="20"/>
        </w:rPr>
        <w:t>Cancer Res.</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70,</w:t>
      </w:r>
      <w:r w:rsidRPr="004618E9">
        <w:rPr>
          <w:rFonts w:ascii="Times New Roman" w:hAnsi="Times New Roman" w:cs="Times New Roman"/>
          <w:kern w:val="0"/>
          <w:sz w:val="20"/>
          <w:szCs w:val="20"/>
        </w:rPr>
        <w:t xml:space="preserve"> 1215–1224 (2010).</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144.</w:t>
      </w:r>
      <w:r w:rsidRPr="004618E9">
        <w:rPr>
          <w:rFonts w:ascii="Times New Roman" w:hAnsi="Times New Roman" w:cs="Times New Roman"/>
          <w:kern w:val="0"/>
          <w:sz w:val="20"/>
          <w:szCs w:val="20"/>
        </w:rPr>
        <w:tab/>
        <w:t xml:space="preserve">Uchida, F.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Overexpression of cell cycle regulator CDCA3 promotes oral cancer progression by enhancing cell proliferation with prevention of G1 phase arrest. </w:t>
      </w:r>
      <w:r w:rsidRPr="004618E9">
        <w:rPr>
          <w:rFonts w:ascii="Times New Roman" w:hAnsi="Times New Roman" w:cs="Times New Roman"/>
          <w:i/>
          <w:iCs/>
          <w:kern w:val="0"/>
          <w:sz w:val="20"/>
          <w:szCs w:val="20"/>
        </w:rPr>
        <w:t>BMC Cancer</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12,</w:t>
      </w:r>
      <w:r w:rsidRPr="004618E9">
        <w:rPr>
          <w:rFonts w:ascii="Times New Roman" w:hAnsi="Times New Roman" w:cs="Times New Roman"/>
          <w:kern w:val="0"/>
          <w:sz w:val="20"/>
          <w:szCs w:val="20"/>
        </w:rPr>
        <w:t xml:space="preserve"> 321 (2012).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145.</w:t>
      </w:r>
      <w:r w:rsidRPr="004618E9">
        <w:rPr>
          <w:rFonts w:ascii="Times New Roman" w:hAnsi="Times New Roman" w:cs="Times New Roman"/>
          <w:kern w:val="0"/>
          <w:sz w:val="20"/>
          <w:szCs w:val="20"/>
        </w:rPr>
        <w:tab/>
        <w:t xml:space="preserve">Katoh, M. Function and cancer genomics of FAT family genes (review). </w:t>
      </w:r>
      <w:r w:rsidRPr="004618E9">
        <w:rPr>
          <w:rFonts w:ascii="Times New Roman" w:hAnsi="Times New Roman" w:cs="Times New Roman"/>
          <w:i/>
          <w:iCs/>
          <w:kern w:val="0"/>
          <w:sz w:val="20"/>
          <w:szCs w:val="20"/>
        </w:rPr>
        <w:t>Int. J. Oncol.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41,</w:t>
      </w:r>
      <w:r w:rsidRPr="004618E9">
        <w:rPr>
          <w:rFonts w:ascii="Times New Roman" w:hAnsi="Times New Roman" w:cs="Times New Roman"/>
          <w:kern w:val="0"/>
          <w:sz w:val="20"/>
          <w:szCs w:val="20"/>
        </w:rPr>
        <w:t xml:space="preserve"> 1913–1918 (2012).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146.</w:t>
      </w:r>
      <w:r w:rsidRPr="004618E9">
        <w:rPr>
          <w:rFonts w:ascii="Times New Roman" w:hAnsi="Times New Roman" w:cs="Times New Roman"/>
          <w:kern w:val="0"/>
          <w:sz w:val="20"/>
          <w:szCs w:val="20"/>
        </w:rPr>
        <w:tab/>
        <w:t xml:space="preserve">Matsui,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Knockdown of Fat2 by siRNA inhibits the migration of human squamous carcinoma cells. </w:t>
      </w:r>
      <w:r w:rsidRPr="004618E9">
        <w:rPr>
          <w:rFonts w:ascii="Times New Roman" w:hAnsi="Times New Roman" w:cs="Times New Roman"/>
          <w:i/>
          <w:iCs/>
          <w:kern w:val="0"/>
          <w:sz w:val="20"/>
          <w:szCs w:val="20"/>
        </w:rPr>
        <w:t>J. Dermatol. Sci.</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51,</w:t>
      </w:r>
      <w:r w:rsidRPr="004618E9">
        <w:rPr>
          <w:rFonts w:ascii="Times New Roman" w:hAnsi="Times New Roman" w:cs="Times New Roman"/>
          <w:kern w:val="0"/>
          <w:sz w:val="20"/>
          <w:szCs w:val="20"/>
        </w:rPr>
        <w:t xml:space="preserve"> 207–210 (2008).</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147.</w:t>
      </w:r>
      <w:r w:rsidRPr="004618E9">
        <w:rPr>
          <w:rFonts w:ascii="Times New Roman" w:hAnsi="Times New Roman" w:cs="Times New Roman"/>
          <w:kern w:val="0"/>
          <w:sz w:val="20"/>
          <w:szCs w:val="20"/>
        </w:rPr>
        <w:tab/>
        <w:t xml:space="preserve">Petitjean, A., Hainaut, P. &amp; Caron de Fromentel, C. TP63 gene in stress response and carcinogenesis: a broader role than expected. </w:t>
      </w:r>
      <w:r w:rsidRPr="004618E9">
        <w:rPr>
          <w:rFonts w:ascii="Times New Roman" w:hAnsi="Times New Roman" w:cs="Times New Roman"/>
          <w:i/>
          <w:iCs/>
          <w:kern w:val="0"/>
          <w:sz w:val="20"/>
          <w:szCs w:val="20"/>
        </w:rPr>
        <w:t>Bull. Cancer (Paris)</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93,</w:t>
      </w:r>
      <w:r w:rsidRPr="004618E9">
        <w:rPr>
          <w:rFonts w:ascii="Times New Roman" w:hAnsi="Times New Roman" w:cs="Times New Roman"/>
          <w:kern w:val="0"/>
          <w:sz w:val="20"/>
          <w:szCs w:val="20"/>
        </w:rPr>
        <w:t xml:space="preserve"> E126–135 (2006).</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148.</w:t>
      </w:r>
      <w:r w:rsidRPr="004618E9">
        <w:rPr>
          <w:rFonts w:ascii="Times New Roman" w:hAnsi="Times New Roman" w:cs="Times New Roman"/>
          <w:kern w:val="0"/>
          <w:sz w:val="20"/>
          <w:szCs w:val="20"/>
        </w:rPr>
        <w:tab/>
        <w:t xml:space="preserve">Garnett, M.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UBE2S elongates ubiquitin chains on APC/C substrates to promote mitotic exit. </w:t>
      </w:r>
      <w:r w:rsidRPr="004618E9">
        <w:rPr>
          <w:rFonts w:ascii="Times New Roman" w:hAnsi="Times New Roman" w:cs="Times New Roman"/>
          <w:i/>
          <w:iCs/>
          <w:kern w:val="0"/>
          <w:sz w:val="20"/>
          <w:szCs w:val="20"/>
        </w:rPr>
        <w:t>Nat. Cell Biol.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11,</w:t>
      </w:r>
      <w:r w:rsidRPr="004618E9">
        <w:rPr>
          <w:rFonts w:ascii="Times New Roman" w:hAnsi="Times New Roman" w:cs="Times New Roman"/>
          <w:kern w:val="0"/>
          <w:sz w:val="20"/>
          <w:szCs w:val="20"/>
        </w:rPr>
        <w:t xml:space="preserve"> 1363–1369 (2009).</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149.</w:t>
      </w:r>
      <w:r w:rsidRPr="004618E9">
        <w:rPr>
          <w:rFonts w:ascii="Times New Roman" w:hAnsi="Times New Roman" w:cs="Times New Roman"/>
          <w:kern w:val="0"/>
          <w:sz w:val="20"/>
          <w:szCs w:val="20"/>
        </w:rPr>
        <w:tab/>
        <w:t xml:space="preserve">Liang,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The ubiquitin-conjugating enzyme E2-EPF is overexpressed in cervical cancer and associates with tumor growth. </w:t>
      </w:r>
      <w:r w:rsidRPr="004618E9">
        <w:rPr>
          <w:rFonts w:ascii="Times New Roman" w:hAnsi="Times New Roman" w:cs="Times New Roman"/>
          <w:i/>
          <w:iCs/>
          <w:kern w:val="0"/>
          <w:sz w:val="20"/>
          <w:szCs w:val="20"/>
        </w:rPr>
        <w:t>Oncol. Rep.</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28,</w:t>
      </w:r>
      <w:r w:rsidRPr="004618E9">
        <w:rPr>
          <w:rFonts w:ascii="Times New Roman" w:hAnsi="Times New Roman" w:cs="Times New Roman"/>
          <w:kern w:val="0"/>
          <w:sz w:val="20"/>
          <w:szCs w:val="20"/>
        </w:rPr>
        <w:t xml:space="preserve"> 1519–1525 (2012).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150.</w:t>
      </w:r>
      <w:r w:rsidRPr="004618E9">
        <w:rPr>
          <w:rFonts w:ascii="Times New Roman" w:hAnsi="Times New Roman" w:cs="Times New Roman"/>
          <w:kern w:val="0"/>
          <w:sz w:val="20"/>
          <w:szCs w:val="20"/>
        </w:rPr>
        <w:tab/>
        <w:t xml:space="preserve">Ikenberg, K.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KPNA2 is overexpressed in human and mouse endometrial cancers and promotes cellular proliferation. </w:t>
      </w:r>
      <w:r w:rsidRPr="004618E9">
        <w:rPr>
          <w:rFonts w:ascii="Times New Roman" w:hAnsi="Times New Roman" w:cs="Times New Roman"/>
          <w:i/>
          <w:iCs/>
          <w:kern w:val="0"/>
          <w:sz w:val="20"/>
          <w:szCs w:val="20"/>
        </w:rPr>
        <w:t>J. Pathol.</w:t>
      </w:r>
      <w:r w:rsidRPr="004618E9">
        <w:rPr>
          <w:rFonts w:ascii="Times New Roman" w:hAnsi="Times New Roman" w:cs="Times New Roman"/>
          <w:kern w:val="0"/>
          <w:sz w:val="20"/>
          <w:szCs w:val="20"/>
        </w:rPr>
        <w:t xml:space="preserve"> (2014). doi:10.1002/path.4390</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151.</w:t>
      </w:r>
      <w:r w:rsidRPr="004618E9">
        <w:rPr>
          <w:rFonts w:ascii="Times New Roman" w:hAnsi="Times New Roman" w:cs="Times New Roman"/>
          <w:kern w:val="0"/>
          <w:sz w:val="20"/>
          <w:szCs w:val="20"/>
        </w:rPr>
        <w:tab/>
        <w:t xml:space="preserve">Kim, S.-H.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HIG2 promotes colorectal cancer progression via hypoxia-dependent and independent pathways. </w:t>
      </w:r>
      <w:r w:rsidRPr="004618E9">
        <w:rPr>
          <w:rFonts w:ascii="Times New Roman" w:hAnsi="Times New Roman" w:cs="Times New Roman"/>
          <w:i/>
          <w:iCs/>
          <w:kern w:val="0"/>
          <w:sz w:val="20"/>
          <w:szCs w:val="20"/>
        </w:rPr>
        <w:t>Cancer Lett.</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341,</w:t>
      </w:r>
      <w:r w:rsidRPr="004618E9">
        <w:rPr>
          <w:rFonts w:ascii="Times New Roman" w:hAnsi="Times New Roman" w:cs="Times New Roman"/>
          <w:kern w:val="0"/>
          <w:sz w:val="20"/>
          <w:szCs w:val="20"/>
        </w:rPr>
        <w:t xml:space="preserve"> 159–165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152.</w:t>
      </w:r>
      <w:r w:rsidRPr="004618E9">
        <w:rPr>
          <w:rFonts w:ascii="Times New Roman" w:hAnsi="Times New Roman" w:cs="Times New Roman"/>
          <w:kern w:val="0"/>
          <w:sz w:val="20"/>
          <w:szCs w:val="20"/>
        </w:rPr>
        <w:tab/>
        <w:t xml:space="preserve">Wang,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LAT-1 functions as a promotor in gastric cancer associated with clinicopathologic features. </w:t>
      </w:r>
      <w:r w:rsidRPr="004618E9">
        <w:rPr>
          <w:rFonts w:ascii="Times New Roman" w:hAnsi="Times New Roman" w:cs="Times New Roman"/>
          <w:i/>
          <w:iCs/>
          <w:kern w:val="0"/>
          <w:sz w:val="20"/>
          <w:szCs w:val="20"/>
        </w:rPr>
        <w:t>Biomed. Pharmacother. Bioméd. Pharmacothérapie</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67,</w:t>
      </w:r>
      <w:r w:rsidRPr="004618E9">
        <w:rPr>
          <w:rFonts w:ascii="Times New Roman" w:hAnsi="Times New Roman" w:cs="Times New Roman"/>
          <w:kern w:val="0"/>
          <w:sz w:val="20"/>
          <w:szCs w:val="20"/>
        </w:rPr>
        <w:t xml:space="preserve"> 693–699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153.</w:t>
      </w:r>
      <w:r w:rsidRPr="004618E9">
        <w:rPr>
          <w:rFonts w:ascii="Times New Roman" w:hAnsi="Times New Roman" w:cs="Times New Roman"/>
          <w:kern w:val="0"/>
          <w:sz w:val="20"/>
          <w:szCs w:val="20"/>
        </w:rPr>
        <w:tab/>
        <w:t xml:space="preserve">Tanaka, T.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Hypoxia-inducible factor (HIF)-independent expression mechanism and novel function of HIF prolyl hydroxylase-3 in renal cell carcinoma. </w:t>
      </w:r>
      <w:r w:rsidRPr="004618E9">
        <w:rPr>
          <w:rFonts w:ascii="Times New Roman" w:hAnsi="Times New Roman" w:cs="Times New Roman"/>
          <w:i/>
          <w:iCs/>
          <w:kern w:val="0"/>
          <w:sz w:val="20"/>
          <w:szCs w:val="20"/>
        </w:rPr>
        <w:t>J. Cancer Res. Clin. Oncol.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140,</w:t>
      </w:r>
      <w:r w:rsidRPr="004618E9">
        <w:rPr>
          <w:rFonts w:ascii="Times New Roman" w:hAnsi="Times New Roman" w:cs="Times New Roman"/>
          <w:kern w:val="0"/>
          <w:sz w:val="20"/>
          <w:szCs w:val="20"/>
        </w:rPr>
        <w:t xml:space="preserve"> 503–513 (2014).</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lastRenderedPageBreak/>
        <w:t>154.</w:t>
      </w:r>
      <w:r w:rsidRPr="004618E9">
        <w:rPr>
          <w:rFonts w:ascii="Times New Roman" w:hAnsi="Times New Roman" w:cs="Times New Roman"/>
          <w:kern w:val="0"/>
          <w:sz w:val="20"/>
          <w:szCs w:val="20"/>
        </w:rPr>
        <w:tab/>
        <w:t xml:space="preserve">Shi, H. Y., Liang, R., Templeton, N. S. &amp; Zhang, M. Inhibition of breast tumor progression by systemic delivery of the maspin gene in a syngeneic tumor model. </w:t>
      </w:r>
      <w:r w:rsidRPr="004618E9">
        <w:rPr>
          <w:rFonts w:ascii="Times New Roman" w:hAnsi="Times New Roman" w:cs="Times New Roman"/>
          <w:i/>
          <w:iCs/>
          <w:kern w:val="0"/>
          <w:sz w:val="20"/>
          <w:szCs w:val="20"/>
        </w:rPr>
        <w:t>Mol. Ther. J. Am. Soc. Gene Ther.</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5,</w:t>
      </w:r>
      <w:r w:rsidRPr="004618E9">
        <w:rPr>
          <w:rFonts w:ascii="Times New Roman" w:hAnsi="Times New Roman" w:cs="Times New Roman"/>
          <w:kern w:val="0"/>
          <w:sz w:val="20"/>
          <w:szCs w:val="20"/>
        </w:rPr>
        <w:t xml:space="preserve"> 755–761 (2002).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155.</w:t>
      </w:r>
      <w:r w:rsidRPr="004618E9">
        <w:rPr>
          <w:rFonts w:ascii="Times New Roman" w:hAnsi="Times New Roman" w:cs="Times New Roman"/>
          <w:kern w:val="0"/>
          <w:sz w:val="20"/>
          <w:szCs w:val="20"/>
        </w:rPr>
        <w:tab/>
        <w:t xml:space="preserve">Park, J. H., Bang, S. W., Kim, S. H. &amp; Hwang, D. S. Knockdown of human MCM10 activates G2 checkpoint pathway. </w:t>
      </w:r>
      <w:r w:rsidRPr="004618E9">
        <w:rPr>
          <w:rFonts w:ascii="Times New Roman" w:hAnsi="Times New Roman" w:cs="Times New Roman"/>
          <w:i/>
          <w:iCs/>
          <w:kern w:val="0"/>
          <w:sz w:val="20"/>
          <w:szCs w:val="20"/>
        </w:rPr>
        <w:t>Biochem. Biophys. Res. Commun.</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365,</w:t>
      </w:r>
      <w:r w:rsidRPr="004618E9">
        <w:rPr>
          <w:rFonts w:ascii="Times New Roman" w:hAnsi="Times New Roman" w:cs="Times New Roman"/>
          <w:kern w:val="0"/>
          <w:sz w:val="20"/>
          <w:szCs w:val="20"/>
        </w:rPr>
        <w:t xml:space="preserve"> 490–495 (2008).</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156.</w:t>
      </w:r>
      <w:r w:rsidRPr="004618E9">
        <w:rPr>
          <w:rFonts w:ascii="Times New Roman" w:hAnsi="Times New Roman" w:cs="Times New Roman"/>
          <w:kern w:val="0"/>
          <w:sz w:val="20"/>
          <w:szCs w:val="20"/>
        </w:rPr>
        <w:tab/>
        <w:t xml:space="preserve">Bagley, B. N.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 dominantly acting murine allele of Mcm4 causes chromosomal abnormalities and promotes tumorigenesis. </w:t>
      </w:r>
      <w:r w:rsidRPr="004618E9">
        <w:rPr>
          <w:rFonts w:ascii="Times New Roman" w:hAnsi="Times New Roman" w:cs="Times New Roman"/>
          <w:i/>
          <w:iCs/>
          <w:kern w:val="0"/>
          <w:sz w:val="20"/>
          <w:szCs w:val="20"/>
        </w:rPr>
        <w:t>PLoS Genet.</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8,</w:t>
      </w:r>
      <w:r w:rsidRPr="004618E9">
        <w:rPr>
          <w:rFonts w:ascii="Times New Roman" w:hAnsi="Times New Roman" w:cs="Times New Roman"/>
          <w:kern w:val="0"/>
          <w:sz w:val="20"/>
          <w:szCs w:val="20"/>
        </w:rPr>
        <w:t xml:space="preserve"> e1003034 (2012).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157.</w:t>
      </w:r>
      <w:r w:rsidRPr="004618E9">
        <w:rPr>
          <w:rFonts w:ascii="Times New Roman" w:hAnsi="Times New Roman" w:cs="Times New Roman"/>
          <w:kern w:val="0"/>
          <w:sz w:val="20"/>
          <w:szCs w:val="20"/>
        </w:rPr>
        <w:tab/>
        <w:t xml:space="preserve">Guo, Y.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Functional evaluation of missense variations in the human MAD1L1 and MAD2L1 genes and their impact on susceptibility to lung cancer. </w:t>
      </w:r>
      <w:r w:rsidRPr="004618E9">
        <w:rPr>
          <w:rFonts w:ascii="Times New Roman" w:hAnsi="Times New Roman" w:cs="Times New Roman"/>
          <w:i/>
          <w:iCs/>
          <w:kern w:val="0"/>
          <w:sz w:val="20"/>
          <w:szCs w:val="20"/>
        </w:rPr>
        <w:t>J. Med. Genet.</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47,</w:t>
      </w:r>
      <w:r w:rsidRPr="004618E9">
        <w:rPr>
          <w:rFonts w:ascii="Times New Roman" w:hAnsi="Times New Roman" w:cs="Times New Roman"/>
          <w:kern w:val="0"/>
          <w:sz w:val="20"/>
          <w:szCs w:val="20"/>
        </w:rPr>
        <w:t xml:space="preserve"> 616–622 (2010).</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158.</w:t>
      </w:r>
      <w:r w:rsidRPr="004618E9">
        <w:rPr>
          <w:rFonts w:ascii="Times New Roman" w:hAnsi="Times New Roman" w:cs="Times New Roman"/>
          <w:kern w:val="0"/>
          <w:sz w:val="20"/>
          <w:szCs w:val="20"/>
        </w:rPr>
        <w:tab/>
        <w:t xml:space="preserve">Furlong, F.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Low MAD2 expression levels associate with reduced progression-free survival in patients with high-grade serous epithelial ovarian cancer. </w:t>
      </w:r>
      <w:r w:rsidRPr="004618E9">
        <w:rPr>
          <w:rFonts w:ascii="Times New Roman" w:hAnsi="Times New Roman" w:cs="Times New Roman"/>
          <w:i/>
          <w:iCs/>
          <w:kern w:val="0"/>
          <w:sz w:val="20"/>
          <w:szCs w:val="20"/>
        </w:rPr>
        <w:t>J. Pathol.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226,</w:t>
      </w:r>
      <w:r w:rsidRPr="004618E9">
        <w:rPr>
          <w:rFonts w:ascii="Times New Roman" w:hAnsi="Times New Roman" w:cs="Times New Roman"/>
          <w:kern w:val="0"/>
          <w:sz w:val="20"/>
          <w:szCs w:val="20"/>
        </w:rPr>
        <w:t xml:space="preserve"> 746–755 (2012).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159.</w:t>
      </w:r>
      <w:r w:rsidRPr="004618E9">
        <w:rPr>
          <w:rFonts w:ascii="Times New Roman" w:hAnsi="Times New Roman" w:cs="Times New Roman"/>
          <w:kern w:val="0"/>
          <w:sz w:val="20"/>
          <w:szCs w:val="20"/>
        </w:rPr>
        <w:tab/>
        <w:t xml:space="preserve">Dayal, J. H.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Type VII collagen regulates expression of OATP1B3, promotes front-to-rear polarity and increases structural organisation in 3D spheroid cultures of RDEB tumour keratinocytes. </w:t>
      </w:r>
      <w:r w:rsidRPr="004618E9">
        <w:rPr>
          <w:rFonts w:ascii="Times New Roman" w:hAnsi="Times New Roman" w:cs="Times New Roman"/>
          <w:i/>
          <w:iCs/>
          <w:kern w:val="0"/>
          <w:sz w:val="20"/>
          <w:szCs w:val="20"/>
        </w:rPr>
        <w:t>J. Cell Sci.</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127,</w:t>
      </w:r>
      <w:r w:rsidRPr="004618E9">
        <w:rPr>
          <w:rFonts w:ascii="Times New Roman" w:hAnsi="Times New Roman" w:cs="Times New Roman"/>
          <w:kern w:val="0"/>
          <w:sz w:val="20"/>
          <w:szCs w:val="20"/>
        </w:rPr>
        <w:t xml:space="preserve"> 740–751 (2014).</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160.</w:t>
      </w:r>
      <w:r w:rsidRPr="004618E9">
        <w:rPr>
          <w:rFonts w:ascii="Times New Roman" w:hAnsi="Times New Roman" w:cs="Times New Roman"/>
          <w:kern w:val="0"/>
          <w:sz w:val="20"/>
          <w:szCs w:val="20"/>
        </w:rPr>
        <w:tab/>
        <w:t xml:space="preserve">van Pel, D.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An evolutionarily conserved synthetic lethal interaction network identifies FEN1 as a broad-spectrum target for anticancer therapeutic development. </w:t>
      </w:r>
      <w:r w:rsidRPr="004618E9">
        <w:rPr>
          <w:rFonts w:ascii="Times New Roman" w:hAnsi="Times New Roman" w:cs="Times New Roman"/>
          <w:i/>
          <w:iCs/>
          <w:kern w:val="0"/>
          <w:sz w:val="20"/>
          <w:szCs w:val="20"/>
        </w:rPr>
        <w:t>PLoS Genet.</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9,</w:t>
      </w:r>
      <w:r w:rsidRPr="004618E9">
        <w:rPr>
          <w:rFonts w:ascii="Times New Roman" w:hAnsi="Times New Roman" w:cs="Times New Roman"/>
          <w:kern w:val="0"/>
          <w:sz w:val="20"/>
          <w:szCs w:val="20"/>
        </w:rPr>
        <w:t xml:space="preserve"> e1003254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161.</w:t>
      </w:r>
      <w:r w:rsidRPr="004618E9">
        <w:rPr>
          <w:rFonts w:ascii="Times New Roman" w:hAnsi="Times New Roman" w:cs="Times New Roman"/>
          <w:kern w:val="0"/>
          <w:sz w:val="20"/>
          <w:szCs w:val="20"/>
        </w:rPr>
        <w:tab/>
        <w:t xml:space="preserve">Hasegawa, K., Ryu, S. J. &amp; Kaláb, P. Chromosomal gain promotes formation of a steep RanGTP gradient that drives mitosis in aneuploid cells. </w:t>
      </w:r>
      <w:r w:rsidRPr="004618E9">
        <w:rPr>
          <w:rFonts w:ascii="Times New Roman" w:hAnsi="Times New Roman" w:cs="Times New Roman"/>
          <w:i/>
          <w:iCs/>
          <w:kern w:val="0"/>
          <w:sz w:val="20"/>
          <w:szCs w:val="20"/>
        </w:rPr>
        <w:t>J. Cell Biol.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200,</w:t>
      </w:r>
      <w:r w:rsidRPr="004618E9">
        <w:rPr>
          <w:rFonts w:ascii="Times New Roman" w:hAnsi="Times New Roman" w:cs="Times New Roman"/>
          <w:kern w:val="0"/>
          <w:sz w:val="20"/>
          <w:szCs w:val="20"/>
        </w:rPr>
        <w:t xml:space="preserve"> 151–161 (2013).</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162.</w:t>
      </w:r>
      <w:r w:rsidRPr="004618E9">
        <w:rPr>
          <w:rFonts w:ascii="Times New Roman" w:hAnsi="Times New Roman" w:cs="Times New Roman"/>
          <w:kern w:val="0"/>
          <w:sz w:val="20"/>
          <w:szCs w:val="20"/>
        </w:rPr>
        <w:tab/>
        <w:t xml:space="preserve">Soler Artigas,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Genome-wide association and large-scale follow up identifies 16 new loci influencing lung function. </w:t>
      </w:r>
      <w:r w:rsidRPr="004618E9">
        <w:rPr>
          <w:rFonts w:ascii="Times New Roman" w:hAnsi="Times New Roman" w:cs="Times New Roman"/>
          <w:i/>
          <w:iCs/>
          <w:kern w:val="0"/>
          <w:sz w:val="20"/>
          <w:szCs w:val="20"/>
        </w:rPr>
        <w:t>Nat. Genet.</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43,</w:t>
      </w:r>
      <w:r w:rsidRPr="004618E9">
        <w:rPr>
          <w:rFonts w:ascii="Times New Roman" w:hAnsi="Times New Roman" w:cs="Times New Roman"/>
          <w:kern w:val="0"/>
          <w:sz w:val="20"/>
          <w:szCs w:val="20"/>
        </w:rPr>
        <w:t xml:space="preserve"> 1082–1090 (2011).</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163.</w:t>
      </w:r>
      <w:r w:rsidRPr="004618E9">
        <w:rPr>
          <w:rFonts w:ascii="Times New Roman" w:hAnsi="Times New Roman" w:cs="Times New Roman"/>
          <w:kern w:val="0"/>
          <w:sz w:val="20"/>
          <w:szCs w:val="20"/>
        </w:rPr>
        <w:tab/>
        <w:t xml:space="preserve">Liberal, V.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Cyclin-dependent kinase subunit (Cks) 1 or Cks2 overexpression overrides the DNA damage response barrier triggered by activated oncoproteins. </w:t>
      </w:r>
      <w:r w:rsidRPr="004618E9">
        <w:rPr>
          <w:rFonts w:ascii="Times New Roman" w:hAnsi="Times New Roman" w:cs="Times New Roman"/>
          <w:i/>
          <w:iCs/>
          <w:kern w:val="0"/>
          <w:sz w:val="20"/>
          <w:szCs w:val="20"/>
        </w:rPr>
        <w:t>Proc. Natl. Acad. Sci. U. S. A.</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109,</w:t>
      </w:r>
      <w:r w:rsidRPr="004618E9">
        <w:rPr>
          <w:rFonts w:ascii="Times New Roman" w:hAnsi="Times New Roman" w:cs="Times New Roman"/>
          <w:kern w:val="0"/>
          <w:sz w:val="20"/>
          <w:szCs w:val="20"/>
        </w:rPr>
        <w:t xml:space="preserve"> 2754–2759 (2012).</w:t>
      </w:r>
    </w:p>
    <w:p w:rsidR="00830A3A" w:rsidRPr="004618E9" w:rsidRDefault="00830A3A" w:rsidP="00351EBF">
      <w:pPr>
        <w:rPr>
          <w:rFonts w:ascii="Times New Roman" w:hAnsi="Times New Roman" w:cs="Times New Roman"/>
          <w:kern w:val="0"/>
          <w:sz w:val="20"/>
          <w:szCs w:val="20"/>
        </w:rPr>
      </w:pPr>
      <w:r w:rsidRPr="004618E9">
        <w:rPr>
          <w:rFonts w:ascii="Times New Roman" w:hAnsi="Times New Roman" w:cs="Times New Roman"/>
          <w:kern w:val="0"/>
          <w:sz w:val="20"/>
          <w:szCs w:val="20"/>
        </w:rPr>
        <w:t>164.</w:t>
      </w:r>
      <w:r w:rsidRPr="004618E9">
        <w:rPr>
          <w:rFonts w:ascii="Times New Roman" w:hAnsi="Times New Roman" w:cs="Times New Roman"/>
          <w:kern w:val="0"/>
          <w:sz w:val="20"/>
          <w:szCs w:val="20"/>
        </w:rPr>
        <w:tab/>
        <w:t xml:space="preserve">Spivey, K. A.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Collagen XXIII: a potential biomarker for the detection of primary and recurrent non-small cell lung cancer. </w:t>
      </w:r>
      <w:r w:rsidRPr="004618E9">
        <w:rPr>
          <w:rFonts w:ascii="Times New Roman" w:hAnsi="Times New Roman" w:cs="Times New Roman"/>
          <w:i/>
          <w:iCs/>
          <w:kern w:val="0"/>
          <w:sz w:val="20"/>
          <w:szCs w:val="20"/>
        </w:rPr>
        <w:t>Cancer Epidemiol. Biomark. Prev. Publ. Am. Assoc. Cancer Res. Cosponsored Am. Soc. Prev. Oncol.</w:t>
      </w:r>
      <w:r w:rsidRPr="004618E9">
        <w:rPr>
          <w:rFonts w:ascii="Times New Roman" w:hAnsi="Times New Roman" w:cs="Times New Roman"/>
          <w:kern w:val="0"/>
          <w:sz w:val="20"/>
          <w:szCs w:val="20"/>
        </w:rPr>
        <w:t xml:space="preserve"> </w:t>
      </w:r>
      <w:r w:rsidRPr="004618E9">
        <w:rPr>
          <w:rFonts w:ascii="Times New Roman" w:hAnsi="Times New Roman" w:cs="Times New Roman"/>
          <w:bCs/>
          <w:kern w:val="0"/>
          <w:sz w:val="20"/>
          <w:szCs w:val="20"/>
        </w:rPr>
        <w:t>19,</w:t>
      </w:r>
      <w:r w:rsidRPr="004618E9">
        <w:rPr>
          <w:rFonts w:ascii="Times New Roman" w:hAnsi="Times New Roman" w:cs="Times New Roman"/>
          <w:kern w:val="0"/>
          <w:sz w:val="20"/>
          <w:szCs w:val="20"/>
        </w:rPr>
        <w:t xml:space="preserve"> 1362–1372 (2010).</w:t>
      </w:r>
    </w:p>
    <w:p w:rsidR="00B82130" w:rsidRPr="004618E9" w:rsidRDefault="00B82130">
      <w:pPr>
        <w:widowControl/>
        <w:jc w:val="left"/>
        <w:rPr>
          <w:rFonts w:ascii="Times New Roman" w:hAnsi="Times New Roman" w:cs="Times New Roman"/>
          <w:b/>
          <w:sz w:val="20"/>
          <w:szCs w:val="20"/>
        </w:rPr>
      </w:pPr>
      <w:r w:rsidRPr="004618E9">
        <w:rPr>
          <w:rFonts w:ascii="Times New Roman" w:hAnsi="Times New Roman" w:cs="Times New Roman"/>
          <w:b/>
          <w:sz w:val="20"/>
          <w:szCs w:val="20"/>
        </w:rPr>
        <w:br w:type="page"/>
      </w:r>
    </w:p>
    <w:p w:rsidR="007524F0" w:rsidRPr="004618E9" w:rsidRDefault="007524F0" w:rsidP="007950AE">
      <w:pPr>
        <w:rPr>
          <w:rFonts w:ascii="Times New Roman" w:hAnsi="Times New Roman" w:cs="Times New Roman"/>
          <w:b/>
          <w:sz w:val="20"/>
          <w:szCs w:val="20"/>
        </w:rPr>
      </w:pPr>
      <w:r w:rsidRPr="004618E9">
        <w:rPr>
          <w:rFonts w:ascii="Times New Roman" w:hAnsi="Times New Roman" w:cs="Times New Roman"/>
          <w:b/>
          <w:sz w:val="20"/>
          <w:szCs w:val="20"/>
        </w:rPr>
        <w:lastRenderedPageBreak/>
        <w:t>Table S</w:t>
      </w:r>
      <w:r w:rsidR="003205AD">
        <w:rPr>
          <w:rFonts w:ascii="Times New Roman" w:hAnsi="Times New Roman" w:cs="Times New Roman" w:hint="eastAsia"/>
          <w:b/>
          <w:sz w:val="20"/>
          <w:szCs w:val="20"/>
        </w:rPr>
        <w:t>7</w:t>
      </w:r>
      <w:r w:rsidRPr="004618E9">
        <w:rPr>
          <w:rFonts w:ascii="Times New Roman" w:hAnsi="Times New Roman" w:cs="Times New Roman"/>
          <w:b/>
          <w:sz w:val="20"/>
          <w:szCs w:val="20"/>
        </w:rPr>
        <w:t xml:space="preserve">. Literature support for </w:t>
      </w:r>
      <w:r>
        <w:rPr>
          <w:rFonts w:ascii="Times New Roman" w:hAnsi="Times New Roman" w:cs="Times New Roman" w:hint="eastAsia"/>
          <w:b/>
          <w:sz w:val="20"/>
          <w:szCs w:val="20"/>
        </w:rPr>
        <w:t xml:space="preserve">the </w:t>
      </w:r>
      <w:r w:rsidRPr="004618E9">
        <w:rPr>
          <w:rFonts w:ascii="Times New Roman" w:hAnsi="Times New Roman" w:cs="Times New Roman"/>
          <w:b/>
          <w:sz w:val="20"/>
          <w:szCs w:val="20"/>
        </w:rPr>
        <w:t>downregulated genes</w:t>
      </w:r>
      <w:r>
        <w:rPr>
          <w:rFonts w:ascii="Times New Roman" w:hAnsi="Times New Roman" w:cs="Times New Roman" w:hint="eastAsia"/>
          <w:b/>
          <w:sz w:val="20"/>
          <w:szCs w:val="20"/>
        </w:rPr>
        <w:t xml:space="preserve"> in the top 500 DEGs</w:t>
      </w:r>
    </w:p>
    <w:tbl>
      <w:tblPr>
        <w:tblStyle w:val="a3"/>
        <w:tblW w:w="5000" w:type="pct"/>
        <w:tblLook w:val="04A0" w:firstRow="1" w:lastRow="0" w:firstColumn="1" w:lastColumn="0" w:noHBand="0" w:noVBand="1"/>
      </w:tblPr>
      <w:tblGrid>
        <w:gridCol w:w="1385"/>
        <w:gridCol w:w="7657"/>
        <w:gridCol w:w="920"/>
      </w:tblGrid>
      <w:tr w:rsidR="00546D21" w:rsidRPr="004618E9" w:rsidTr="009F146E">
        <w:tc>
          <w:tcPr>
            <w:tcW w:w="695" w:type="pct"/>
            <w:vAlign w:val="center"/>
          </w:tcPr>
          <w:p w:rsidR="00546D21" w:rsidRPr="004618E9" w:rsidRDefault="00546D21" w:rsidP="007950AE">
            <w:pPr>
              <w:rPr>
                <w:rFonts w:ascii="Times New Roman" w:eastAsia="宋体" w:hAnsi="Times New Roman" w:cs="Times New Roman"/>
                <w:sz w:val="20"/>
                <w:szCs w:val="20"/>
              </w:rPr>
            </w:pPr>
            <w:r w:rsidRPr="004618E9">
              <w:rPr>
                <w:rFonts w:ascii="Times New Roman" w:hAnsi="Times New Roman" w:cs="Times New Roman"/>
                <w:sz w:val="20"/>
                <w:szCs w:val="20"/>
              </w:rPr>
              <w:t>Name</w:t>
            </w:r>
          </w:p>
        </w:tc>
        <w:tc>
          <w:tcPr>
            <w:tcW w:w="3843" w:type="pct"/>
            <w:vAlign w:val="center"/>
          </w:tcPr>
          <w:p w:rsidR="00546D21" w:rsidRPr="004618E9" w:rsidRDefault="00546D21" w:rsidP="007950AE">
            <w:pPr>
              <w:jc w:val="center"/>
              <w:rPr>
                <w:rFonts w:ascii="Times New Roman" w:eastAsia="宋体" w:hAnsi="Times New Roman" w:cs="Times New Roman"/>
                <w:sz w:val="20"/>
                <w:szCs w:val="20"/>
              </w:rPr>
            </w:pPr>
            <w:r w:rsidRPr="004618E9">
              <w:rPr>
                <w:rFonts w:ascii="Times New Roman" w:hAnsi="Times New Roman" w:cs="Times New Roman"/>
                <w:sz w:val="20"/>
                <w:szCs w:val="20"/>
              </w:rPr>
              <w:t>Note</w:t>
            </w:r>
          </w:p>
        </w:tc>
        <w:tc>
          <w:tcPr>
            <w:tcW w:w="463" w:type="pct"/>
            <w:vAlign w:val="center"/>
          </w:tcPr>
          <w:p w:rsidR="00546D21" w:rsidRPr="004618E9" w:rsidRDefault="00546D21" w:rsidP="007950AE">
            <w:pPr>
              <w:rPr>
                <w:rFonts w:ascii="Times New Roman" w:eastAsia="宋体" w:hAnsi="Times New Roman" w:cs="Times New Roman"/>
                <w:sz w:val="20"/>
                <w:szCs w:val="20"/>
              </w:rPr>
            </w:pPr>
            <w:r w:rsidRPr="004618E9">
              <w:rPr>
                <w:rFonts w:ascii="Times New Roman" w:hAnsi="Times New Roman" w:cs="Times New Roman"/>
                <w:sz w:val="20"/>
                <w:szCs w:val="20"/>
              </w:rPr>
              <w:t>Ref.</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50" w:name="OLE_LINK4"/>
            <w:r w:rsidRPr="004618E9">
              <w:rPr>
                <w:rFonts w:ascii="Times New Roman" w:hAnsi="Times New Roman" w:cs="Times New Roman"/>
                <w:color w:val="000000"/>
                <w:sz w:val="20"/>
                <w:szCs w:val="20"/>
              </w:rPr>
              <w:t>ADH1B</w:t>
            </w:r>
            <w:bookmarkEnd w:id="250"/>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51" w:name="OLE_LINK3"/>
            <w:r w:rsidRPr="004618E9">
              <w:rPr>
                <w:rFonts w:ascii="Times New Roman" w:hAnsi="Times New Roman" w:cs="Times New Roman"/>
                <w:color w:val="000000"/>
                <w:sz w:val="20"/>
                <w:szCs w:val="20"/>
              </w:rPr>
              <w:t>CHRDL1</w:t>
            </w:r>
            <w:bookmarkEnd w:id="251"/>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ABCA8</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SCARA5</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SCARA5 can contribute to HCC tumorigenesis and metastasis via activation of the FAK signaling pathway.</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CA4</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52" w:name="OLE_LINK515"/>
            <w:bookmarkStart w:id="253" w:name="OLE_LINK516"/>
            <w:bookmarkStart w:id="254" w:name="OLE_LINK543"/>
            <w:r w:rsidRPr="004618E9">
              <w:rPr>
                <w:rFonts w:ascii="Times New Roman" w:hAnsi="Times New Roman" w:cs="Times New Roman"/>
                <w:color w:val="000000"/>
                <w:sz w:val="20"/>
                <w:szCs w:val="20"/>
              </w:rPr>
              <w:t>FAM107A</w:t>
            </w:r>
            <w:bookmarkEnd w:id="252"/>
            <w:bookmarkEnd w:id="253"/>
            <w:bookmarkEnd w:id="254"/>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DRR1 is a potent growth suppressor of NSCLC, acting through apoptosis pathway in vivo and it may be a potential therapeutic gene for human lung cancer.</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2</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CLEC3B</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55" w:name="OLE_LINK29"/>
            <w:r w:rsidRPr="004618E9">
              <w:rPr>
                <w:rFonts w:ascii="Times New Roman" w:hAnsi="Times New Roman" w:cs="Times New Roman"/>
                <w:color w:val="000000"/>
                <w:sz w:val="20"/>
                <w:szCs w:val="20"/>
              </w:rPr>
              <w:t>LYVE1</w:t>
            </w:r>
            <w:bookmarkEnd w:id="255"/>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LYVE-1 plays an important role in lymphangiogenesis, invasion and metastasis.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3</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56" w:name="OLE_LINK34"/>
            <w:r w:rsidRPr="004618E9">
              <w:rPr>
                <w:rFonts w:ascii="Times New Roman" w:hAnsi="Times New Roman" w:cs="Times New Roman"/>
                <w:color w:val="000000"/>
                <w:sz w:val="20"/>
                <w:szCs w:val="20"/>
              </w:rPr>
              <w:t>SFRP1</w:t>
            </w:r>
            <w:bookmarkEnd w:id="256"/>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Down-regulation of SFRP1 as a putative tumor suppressor gene can contribute to human hepatocellular carcinoma</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4</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MAMDC2</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57" w:name="OLE_LINK35"/>
            <w:bookmarkStart w:id="258" w:name="OLE_LINK552"/>
            <w:r w:rsidRPr="004618E9">
              <w:rPr>
                <w:rFonts w:ascii="Times New Roman" w:hAnsi="Times New Roman" w:cs="Times New Roman"/>
                <w:color w:val="000000"/>
                <w:sz w:val="20"/>
                <w:szCs w:val="20"/>
              </w:rPr>
              <w:t>CLDN8</w:t>
            </w:r>
            <w:bookmarkEnd w:id="257"/>
            <w:bookmarkEnd w:id="258"/>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59" w:name="OLE_LINK42"/>
            <w:r w:rsidRPr="004618E9">
              <w:rPr>
                <w:rFonts w:ascii="Times New Roman" w:hAnsi="Times New Roman" w:cs="Times New Roman"/>
                <w:color w:val="000000"/>
                <w:sz w:val="20"/>
                <w:szCs w:val="20"/>
              </w:rPr>
              <w:t>SCNN1B</w:t>
            </w:r>
            <w:bookmarkEnd w:id="259"/>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TNXB</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TCF21</w:t>
            </w:r>
          </w:p>
        </w:tc>
        <w:tc>
          <w:tcPr>
            <w:tcW w:w="3843" w:type="pct"/>
            <w:vAlign w:val="center"/>
          </w:tcPr>
          <w:p w:rsidR="00546D21" w:rsidRPr="004618E9" w:rsidRDefault="00546D21" w:rsidP="007950AE">
            <w:pPr>
              <w:rPr>
                <w:rFonts w:ascii="Times New Roman" w:hAnsi="Times New Roman" w:cs="Times New Roman"/>
                <w:sz w:val="20"/>
                <w:szCs w:val="20"/>
              </w:rPr>
            </w:pPr>
            <w:bookmarkStart w:id="260" w:name="OLE_LINK49"/>
            <w:bookmarkStart w:id="261" w:name="OLE_LINK50"/>
            <w:r w:rsidRPr="004618E9">
              <w:rPr>
                <w:rFonts w:ascii="Times New Roman" w:hAnsi="Times New Roman" w:cs="Times New Roman"/>
                <w:sz w:val="20"/>
                <w:szCs w:val="20"/>
              </w:rPr>
              <w:t>TCF21 is known to regulate mesenchymal cell transition into epithelial cells, a property that has been shown to be deficient in carcinomas</w:t>
            </w:r>
            <w:bookmarkEnd w:id="260"/>
            <w:bookmarkEnd w:id="261"/>
            <w:r w:rsidRPr="004618E9">
              <w:rPr>
                <w:rFonts w:ascii="Times New Roman" w:hAnsi="Times New Roman" w:cs="Times New Roman"/>
                <w:sz w:val="20"/>
                <w:szCs w:val="20"/>
              </w:rPr>
              <w:t>.</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5</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SDPR</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HSPB6</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HSPB6 suppresses the growth of HCC cells via the MAPKs and AKT signaling pathways. HspB6 exhibited tumor promotion through increasing tumor angiogenesis, tumor metastasis and inhibiting tumor cell apoptosis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6,7</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GCOM1</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GPM6A</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OGN</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GPC3</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GPC3 involved in the control of organ growth, is frequently inactivated in a subset of ovarian cancers and suggest that it may function as a tumor suppressor in the ovary.</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8</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GPD1</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FIGF</w:t>
            </w:r>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Vascular endothelial growth factor-D promotes growth, lymphangiogenesis and lymphatic metastasis in gallbladder cancer.</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9</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CD300LG</w:t>
            </w:r>
          </w:p>
        </w:tc>
        <w:tc>
          <w:tcPr>
            <w:tcW w:w="3843" w:type="pct"/>
            <w:vAlign w:val="center"/>
          </w:tcPr>
          <w:p w:rsidR="00546D21" w:rsidRPr="004618E9" w:rsidRDefault="00546D21" w:rsidP="007950AE">
            <w:pPr>
              <w:rPr>
                <w:rFonts w:ascii="Times New Roman" w:hAnsi="Times New Roman" w:cs="Times New Roman"/>
                <w:bCs/>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DPT</w:t>
            </w:r>
          </w:p>
        </w:tc>
        <w:tc>
          <w:tcPr>
            <w:tcW w:w="3843" w:type="pct"/>
            <w:vAlign w:val="center"/>
          </w:tcPr>
          <w:p w:rsidR="00546D21" w:rsidRPr="004618E9" w:rsidRDefault="00546D21" w:rsidP="007950AE">
            <w:pPr>
              <w:rPr>
                <w:rFonts w:ascii="Times New Roman" w:hAnsi="Times New Roman" w:cs="Times New Roman"/>
                <w:bCs/>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62" w:name="OLE_LINK76"/>
            <w:bookmarkStart w:id="263" w:name="OLE_LINK77"/>
            <w:r w:rsidRPr="004618E9">
              <w:rPr>
                <w:rFonts w:ascii="Times New Roman" w:hAnsi="Times New Roman" w:cs="Times New Roman"/>
                <w:color w:val="000000"/>
                <w:sz w:val="20"/>
                <w:szCs w:val="20"/>
              </w:rPr>
              <w:t>MUC15</w:t>
            </w:r>
            <w:bookmarkEnd w:id="262"/>
            <w:bookmarkEnd w:id="263"/>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MUC15 is upregulated in colorectal tumors and its expression enhances the oncogenic potential of colon cancer cells.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10</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64" w:name="OLE_LINK553"/>
            <w:r w:rsidRPr="004618E9">
              <w:rPr>
                <w:rFonts w:ascii="Times New Roman" w:hAnsi="Times New Roman" w:cs="Times New Roman"/>
                <w:color w:val="000000"/>
                <w:sz w:val="20"/>
                <w:szCs w:val="20"/>
              </w:rPr>
              <w:t>SCNN1G</w:t>
            </w:r>
            <w:bookmarkEnd w:id="264"/>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PI16</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65" w:name="OLE_LINK80"/>
            <w:bookmarkStart w:id="266" w:name="OLE_LINK81"/>
            <w:r w:rsidRPr="004618E9">
              <w:rPr>
                <w:rFonts w:ascii="Times New Roman" w:hAnsi="Times New Roman" w:cs="Times New Roman"/>
                <w:color w:val="000000"/>
                <w:sz w:val="20"/>
                <w:szCs w:val="20"/>
              </w:rPr>
              <w:t>AQP2</w:t>
            </w:r>
            <w:bookmarkEnd w:id="265"/>
            <w:bookmarkEnd w:id="266"/>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AQP2 mediates E(2)-enhanced migration, invasion, and adhesion through alteration of F-actin and annexin-2 expression and reorganization of F-actin in endometrial carcinoma.</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11</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67" w:name="OLE_LINK82"/>
            <w:bookmarkStart w:id="268" w:name="OLE_LINK83"/>
            <w:r w:rsidRPr="004618E9">
              <w:rPr>
                <w:rFonts w:ascii="Times New Roman" w:hAnsi="Times New Roman" w:cs="Times New Roman"/>
                <w:color w:val="000000"/>
                <w:sz w:val="20"/>
                <w:szCs w:val="20"/>
              </w:rPr>
              <w:t>C7</w:t>
            </w:r>
            <w:bookmarkEnd w:id="267"/>
            <w:bookmarkEnd w:id="268"/>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CCL14</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CCL14 is a critical mediator of the JARID1B/LSD1/NuRD complex in regulation of angiogenesis and metastasis in breast cancer.</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12</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69" w:name="OLE_LINK87"/>
            <w:r w:rsidRPr="004618E9">
              <w:rPr>
                <w:rFonts w:ascii="Times New Roman" w:hAnsi="Times New Roman" w:cs="Times New Roman"/>
                <w:color w:val="000000"/>
                <w:sz w:val="20"/>
                <w:szCs w:val="20"/>
              </w:rPr>
              <w:lastRenderedPageBreak/>
              <w:t>ANGPTL1</w:t>
            </w:r>
            <w:bookmarkEnd w:id="269"/>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ANGPTL1 represses lung cancer cell motility by abrogating the expression of the EMT mediator SLUG.</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13</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FABP4</w:t>
            </w:r>
          </w:p>
        </w:tc>
        <w:tc>
          <w:tcPr>
            <w:tcW w:w="3843" w:type="pct"/>
            <w:vAlign w:val="center"/>
          </w:tcPr>
          <w:p w:rsidR="00546D21" w:rsidRPr="004618E9" w:rsidRDefault="00546D21" w:rsidP="007950AE">
            <w:pPr>
              <w:rPr>
                <w:rFonts w:ascii="Times New Roman" w:hAnsi="Times New Roman" w:cs="Times New Roman"/>
                <w:sz w:val="20"/>
                <w:szCs w:val="20"/>
              </w:rPr>
            </w:pPr>
            <w:bookmarkStart w:id="270" w:name="OLE_LINK88"/>
            <w:bookmarkStart w:id="271" w:name="OLE_LINK89"/>
            <w:r w:rsidRPr="004618E9">
              <w:rPr>
                <w:rFonts w:ascii="Times New Roman" w:hAnsi="Times New Roman" w:cs="Times New Roman"/>
                <w:sz w:val="20"/>
                <w:szCs w:val="20"/>
              </w:rPr>
              <w:t>FABP4 deficiency substantially impaired metastatic tumor growth in mice, indicating that FABP4 has a key role in ovarian cancer metastasis</w:t>
            </w:r>
            <w:bookmarkEnd w:id="270"/>
            <w:bookmarkEnd w:id="271"/>
            <w:r w:rsidRPr="004618E9">
              <w:rPr>
                <w:rFonts w:ascii="Times New Roman" w:hAnsi="Times New Roman" w:cs="Times New Roman"/>
                <w:sz w:val="20"/>
                <w:szCs w:val="20"/>
              </w:rPr>
              <w:t>.</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14</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72" w:name="OLE_LINK90"/>
            <w:r w:rsidRPr="004618E9">
              <w:rPr>
                <w:rFonts w:ascii="Times New Roman" w:hAnsi="Times New Roman" w:cs="Times New Roman"/>
                <w:color w:val="000000"/>
                <w:sz w:val="20"/>
                <w:szCs w:val="20"/>
              </w:rPr>
              <w:t>CLIC5</w:t>
            </w:r>
            <w:bookmarkEnd w:id="272"/>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DUSP9</w:t>
            </w:r>
          </w:p>
        </w:tc>
        <w:tc>
          <w:tcPr>
            <w:tcW w:w="3843" w:type="pct"/>
            <w:vAlign w:val="center"/>
          </w:tcPr>
          <w:p w:rsidR="00546D21" w:rsidRPr="004618E9" w:rsidRDefault="00546D21" w:rsidP="007950AE">
            <w:pPr>
              <w:rPr>
                <w:rFonts w:ascii="Times New Roman" w:hAnsi="Times New Roman" w:cs="Times New Roman"/>
                <w:b/>
                <w:bCs/>
                <w:sz w:val="20"/>
                <w:szCs w:val="20"/>
              </w:rPr>
            </w:pPr>
            <w:r w:rsidRPr="004618E9">
              <w:rPr>
                <w:rFonts w:ascii="Times New Roman" w:hAnsi="Times New Roman" w:cs="Times New Roman"/>
                <w:bCs/>
                <w:sz w:val="20"/>
                <w:szCs w:val="20"/>
              </w:rPr>
              <w:t>Decreased expression of dual-specificity phosphatase 9 is associated with poor prognosis in clear cell renal cell carcinoma.</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15</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FMO2</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 xml:space="preserve">Downregulation of </w:t>
            </w:r>
            <w:bookmarkStart w:id="273" w:name="OLE_LINK96"/>
            <w:bookmarkStart w:id="274" w:name="OLE_LINK97"/>
            <w:r w:rsidRPr="004618E9">
              <w:rPr>
                <w:rFonts w:ascii="Times New Roman" w:hAnsi="Times New Roman" w:cs="Times New Roman"/>
                <w:sz w:val="20"/>
                <w:szCs w:val="20"/>
              </w:rPr>
              <w:t>FMO2</w:t>
            </w:r>
            <w:bookmarkEnd w:id="273"/>
            <w:bookmarkEnd w:id="274"/>
            <w:r w:rsidRPr="004618E9">
              <w:rPr>
                <w:rFonts w:ascii="Times New Roman" w:hAnsi="Times New Roman" w:cs="Times New Roman"/>
                <w:sz w:val="20"/>
                <w:szCs w:val="20"/>
              </w:rPr>
              <w:t xml:space="preserve"> in these patients could thus represent an individual disability to react to extrinsic toxins via FMO2 activation resulting in an earlier progression of oral cancer.</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16</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75" w:name="OLE_LINK100"/>
            <w:r w:rsidRPr="004618E9">
              <w:rPr>
                <w:rFonts w:ascii="Times New Roman" w:hAnsi="Times New Roman" w:cs="Times New Roman"/>
                <w:color w:val="000000"/>
                <w:sz w:val="20"/>
                <w:szCs w:val="20"/>
              </w:rPr>
              <w:t>TEK</w:t>
            </w:r>
            <w:bookmarkEnd w:id="275"/>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Tie2 signaling in glioma cells that regulates the cross-talk between glioma cells and tumor microenvironment, envisioning Tie2 as a multi-compartmental target for glioma therapy.</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17</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76" w:name="OLE_LINK103"/>
            <w:r w:rsidRPr="004618E9">
              <w:rPr>
                <w:rFonts w:ascii="Times New Roman" w:hAnsi="Times New Roman" w:cs="Times New Roman"/>
                <w:color w:val="000000"/>
                <w:sz w:val="20"/>
                <w:szCs w:val="20"/>
              </w:rPr>
              <w:t>MMRN1</w:t>
            </w:r>
            <w:bookmarkEnd w:id="276"/>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77" w:name="OLE_LINK104"/>
            <w:r w:rsidRPr="004618E9">
              <w:rPr>
                <w:rFonts w:ascii="Times New Roman" w:hAnsi="Times New Roman" w:cs="Times New Roman"/>
                <w:color w:val="000000"/>
                <w:sz w:val="20"/>
                <w:szCs w:val="20"/>
              </w:rPr>
              <w:t>FXYD1</w:t>
            </w:r>
            <w:bookmarkEnd w:id="277"/>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PGM5</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ABI3BP</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Re-expression of ABI3BP suppresses Thyroid tumor growth by promoting senescence and inhibiting invasion</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18</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LMOD1</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EMCN</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78" w:name="OLE_LINK119"/>
            <w:r w:rsidRPr="004618E9">
              <w:rPr>
                <w:rFonts w:ascii="Times New Roman" w:hAnsi="Times New Roman" w:cs="Times New Roman"/>
                <w:color w:val="000000"/>
                <w:sz w:val="20"/>
                <w:szCs w:val="20"/>
              </w:rPr>
              <w:t>FHL1</w:t>
            </w:r>
            <w:bookmarkEnd w:id="278"/>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The LIM domain protein FHL1C interacts with tight junction protein ZO-1 contributing to the epithelial-mesenchymal transition (EMT) of a breast adenocarcinoma cell line.</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19</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79" w:name="OLE_LINK120"/>
            <w:r w:rsidRPr="004618E9">
              <w:rPr>
                <w:rFonts w:ascii="Times New Roman" w:hAnsi="Times New Roman" w:cs="Times New Roman"/>
                <w:color w:val="000000"/>
                <w:sz w:val="20"/>
                <w:szCs w:val="20"/>
              </w:rPr>
              <w:t>NPR1</w:t>
            </w:r>
            <w:bookmarkEnd w:id="279"/>
          </w:p>
        </w:tc>
        <w:tc>
          <w:tcPr>
            <w:tcW w:w="3843" w:type="pct"/>
            <w:vAlign w:val="center"/>
          </w:tcPr>
          <w:p w:rsidR="00546D21" w:rsidRPr="004618E9" w:rsidRDefault="00546D21" w:rsidP="007950AE">
            <w:pPr>
              <w:rPr>
                <w:rFonts w:ascii="Times New Roman" w:hAnsi="Times New Roman" w:cs="Times New Roman"/>
                <w:b/>
                <w:bCs/>
                <w:sz w:val="20"/>
                <w:szCs w:val="20"/>
              </w:rPr>
            </w:pPr>
            <w:r w:rsidRPr="004618E9">
              <w:rPr>
                <w:rFonts w:ascii="Times New Roman" w:hAnsi="Times New Roman" w:cs="Times New Roman"/>
                <w:sz w:val="20"/>
                <w:szCs w:val="20"/>
              </w:rPr>
              <w:t xml:space="preserve">NPRA promotes PCa development in part by regulating MIF in </w:t>
            </w:r>
            <w:r w:rsidRPr="004618E9">
              <w:rPr>
                <w:rFonts w:ascii="Times New Roman" w:hAnsi="Times New Roman" w:cs="Times New Roman"/>
                <w:bCs/>
                <w:sz w:val="20"/>
                <w:szCs w:val="20"/>
              </w:rPr>
              <w:t>prostate cancer</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20</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80" w:name="OLE_LINK123"/>
            <w:bookmarkStart w:id="281" w:name="OLE_LINK124"/>
            <w:r w:rsidRPr="004618E9">
              <w:rPr>
                <w:rFonts w:ascii="Times New Roman" w:hAnsi="Times New Roman" w:cs="Times New Roman"/>
                <w:color w:val="000000"/>
                <w:sz w:val="20"/>
                <w:szCs w:val="20"/>
              </w:rPr>
              <w:t>SEMA3G</w:t>
            </w:r>
            <w:bookmarkEnd w:id="280"/>
            <w:bookmarkEnd w:id="281"/>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SEMA3G inhibited tumor cell migration and invasion.</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21</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ITIH5</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Promoter hypermethylation of the tumor-suppressor genes ITIH5, DKK3, and RASSF1A as novel biomarkers for blood-based breast cancer screening</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22</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HLF</w:t>
            </w:r>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Hepatic leukemia factor promotes resistance to cell death in human cancer.</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23</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FXYD4</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CFD</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82" w:name="_Hlk395099215"/>
            <w:r w:rsidRPr="004618E9">
              <w:rPr>
                <w:rFonts w:ascii="Times New Roman" w:hAnsi="Times New Roman" w:cs="Times New Roman"/>
                <w:color w:val="000000"/>
                <w:sz w:val="20"/>
                <w:szCs w:val="20"/>
              </w:rPr>
              <w:t>NR3C2</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83" w:name="OLE_LINK137"/>
            <w:bookmarkStart w:id="284" w:name="OLE_LINK138"/>
            <w:bookmarkEnd w:id="282"/>
            <w:r w:rsidRPr="004618E9">
              <w:rPr>
                <w:rFonts w:ascii="Times New Roman" w:hAnsi="Times New Roman" w:cs="Times New Roman"/>
                <w:color w:val="000000"/>
                <w:sz w:val="20"/>
                <w:szCs w:val="20"/>
              </w:rPr>
              <w:t>MYOC</w:t>
            </w:r>
            <w:bookmarkEnd w:id="283"/>
            <w:bookmarkEnd w:id="284"/>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myocilin promotes cell proliferation and resistance to apoptosis via the ERK1/2 MAPK signaling pathway.</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24</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BTNL9</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GPIHBP1</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TMEM100</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color w:val="000000"/>
                <w:sz w:val="20"/>
                <w:szCs w:val="20"/>
              </w:rPr>
              <w:t xml:space="preserve">TMEM100 </w:t>
            </w:r>
            <w:r w:rsidRPr="004618E9">
              <w:rPr>
                <w:rFonts w:ascii="Times New Roman" w:hAnsi="Times New Roman" w:cs="Times New Roman"/>
                <w:sz w:val="20"/>
                <w:szCs w:val="20"/>
              </w:rPr>
              <w:t>inhibited colony formation of lung cancer cell lines transfected to overexpress the genes.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25</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IGSF10</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TGFBR3</w:t>
            </w:r>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TGFBR3 co-downregulated with GATA3 is associated with methylation of the GATA3 gene in bladder urothelial carcinoma</w:t>
            </w:r>
            <w:r w:rsidRPr="004618E9">
              <w:rPr>
                <w:rFonts w:ascii="Times New Roman" w:hAnsi="Times New Roman" w:cs="Times New Roman"/>
                <w:sz w:val="20"/>
                <w:szCs w:val="20"/>
              </w:rPr>
              <w:t>.</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26</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EDNRB</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EDNRB promoter hypermethylation might downregulate its gene expression in CRC, and thus played an important role in the development of CRC.</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27</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KIAA0408</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ANK2</w:t>
            </w:r>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Inhibition of ankyrin-B expression reduces growth and invasion of human pancreatic ductal adenocarcinoma.</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28</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lastRenderedPageBreak/>
              <w:t>INMT</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ATP1A2</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PDK4</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PDK4 overexpression decreases PDH flux, de novo lipogenesis, and cell proliferation.</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29</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C16orf89</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C2orf40</w:t>
            </w:r>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C2ORF40 suppresses breast cancer cell proliferation and invasion through modulating expression of M phase cell cycle genes.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30</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DES</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CLDN19</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CHL1</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overexpression of CHL1 suppresses proliferation and invasion in MDA-MB-231 cells and knockdown of CHL1 expression results in increased proliferation and invasion in MCF7 cells in vitro.</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31</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85" w:name="OLE_LINK174"/>
            <w:r w:rsidRPr="004618E9">
              <w:rPr>
                <w:rFonts w:ascii="Times New Roman" w:hAnsi="Times New Roman" w:cs="Times New Roman"/>
                <w:color w:val="000000"/>
                <w:sz w:val="20"/>
                <w:szCs w:val="20"/>
              </w:rPr>
              <w:t>FAM189A2</w:t>
            </w:r>
            <w:bookmarkEnd w:id="285"/>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86" w:name="OLE_LINK175"/>
            <w:r w:rsidRPr="004618E9">
              <w:rPr>
                <w:rFonts w:ascii="Times New Roman" w:hAnsi="Times New Roman" w:cs="Times New Roman"/>
                <w:color w:val="000000"/>
                <w:sz w:val="20"/>
                <w:szCs w:val="20"/>
              </w:rPr>
              <w:t>TMPRSS2</w:t>
            </w:r>
            <w:bookmarkEnd w:id="286"/>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In prostate cancer cells, TMPRSS2 expression was increased and the protein mislocalized over the entire tumor cell membrane.</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32</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HSPB7</w:t>
            </w:r>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Downregulation of the tumor suppressor HSPB7, involved in the p53 pathway, in renal cell carcinoma.</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33</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UMOD</w:t>
            </w:r>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Uromodulin and Tamm-Horsfall protein induce human monocytes to secrete TNF and express tissue factor.</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34</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HBB</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Decreased expression of haemoglobin beta (HBB) gene in anaplastic thyroid cancer and recovery of its expression inhibits cell growth.</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35</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87" w:name="OLE_LINK188"/>
            <w:r w:rsidRPr="004618E9">
              <w:rPr>
                <w:rFonts w:ascii="Times New Roman" w:hAnsi="Times New Roman" w:cs="Times New Roman"/>
                <w:color w:val="000000"/>
                <w:sz w:val="20"/>
                <w:szCs w:val="20"/>
              </w:rPr>
              <w:t>RHCG</w:t>
            </w:r>
            <w:bookmarkEnd w:id="287"/>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RhCG is downregulated in oesophageal squamous cell carcinomas, but expressed in multiple squamous epithelia.</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36</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88" w:name="OLE_LINK189"/>
            <w:r w:rsidRPr="004618E9">
              <w:rPr>
                <w:rFonts w:ascii="Times New Roman" w:hAnsi="Times New Roman" w:cs="Times New Roman"/>
                <w:color w:val="000000"/>
                <w:sz w:val="20"/>
                <w:szCs w:val="20"/>
              </w:rPr>
              <w:t>PDE2A</w:t>
            </w:r>
            <w:bookmarkEnd w:id="288"/>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PLA2G4F</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HBA1</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SVEP1</w:t>
            </w:r>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Regulation of SVEP1 gene expression by 17β-estradiol and TNFα in pre-osteoblastic and mammary adenocarcinoma cells.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37</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TMEM213</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89" w:name="OLE_LINK200"/>
            <w:bookmarkStart w:id="290" w:name="OLE_LINK201"/>
            <w:r w:rsidRPr="004618E9">
              <w:rPr>
                <w:rFonts w:ascii="Times New Roman" w:hAnsi="Times New Roman" w:cs="Times New Roman"/>
                <w:color w:val="000000"/>
                <w:sz w:val="20"/>
                <w:szCs w:val="20"/>
              </w:rPr>
              <w:t>KNG1</w:t>
            </w:r>
            <w:bookmarkEnd w:id="289"/>
            <w:bookmarkEnd w:id="290"/>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ADH1C</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91" w:name="OLE_LINK206"/>
            <w:r w:rsidRPr="004618E9">
              <w:rPr>
                <w:rFonts w:ascii="Times New Roman" w:hAnsi="Times New Roman" w:cs="Times New Roman"/>
                <w:color w:val="000000"/>
                <w:sz w:val="20"/>
                <w:szCs w:val="20"/>
              </w:rPr>
              <w:t>TSPAN7</w:t>
            </w:r>
            <w:bookmarkEnd w:id="291"/>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 </w:t>
            </w: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92" w:name="OLE_LINK207"/>
            <w:r w:rsidRPr="004618E9">
              <w:rPr>
                <w:rFonts w:ascii="Times New Roman" w:hAnsi="Times New Roman" w:cs="Times New Roman"/>
                <w:color w:val="000000"/>
                <w:sz w:val="20"/>
                <w:szCs w:val="20"/>
              </w:rPr>
              <w:t>CPED1</w:t>
            </w:r>
            <w:bookmarkEnd w:id="292"/>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MT1H</w:t>
            </w:r>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Metallothionein 1 h tumour suppressor activity in prostate cancer is mediated by euchromatin methyltransferase 1.</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38</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93" w:name="OLE_LINK212"/>
            <w:r w:rsidRPr="004618E9">
              <w:rPr>
                <w:rFonts w:ascii="Times New Roman" w:hAnsi="Times New Roman" w:cs="Times New Roman"/>
                <w:color w:val="000000"/>
                <w:sz w:val="20"/>
                <w:szCs w:val="20"/>
              </w:rPr>
              <w:t>PIK3C2G</w:t>
            </w:r>
            <w:bookmarkEnd w:id="293"/>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94" w:name="OLE_LINK213"/>
            <w:r w:rsidRPr="004618E9">
              <w:rPr>
                <w:rFonts w:ascii="Times New Roman" w:hAnsi="Times New Roman" w:cs="Times New Roman"/>
                <w:color w:val="000000"/>
                <w:sz w:val="20"/>
                <w:szCs w:val="20"/>
              </w:rPr>
              <w:t>FAXDC2</w:t>
            </w:r>
            <w:bookmarkEnd w:id="294"/>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ITM2A</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IL33</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Alarmin IL-33 acts as an immunoadjuvant to enhance antigen-specific tumor immunity.</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39</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LDB2</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LIM cofactors CLIM and RLIM regulate the biological activity of ERalpha during the development of human breast cancer.</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40</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SCN7A</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enhanced expression of SCN7A/Nax channel within distinct subpopulation of DRG neurons contributes to bone cancer pain by increasing the excitability of these neurons.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41</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95" w:name="OLE_LINK220"/>
            <w:r w:rsidRPr="004618E9">
              <w:rPr>
                <w:rFonts w:ascii="Times New Roman" w:hAnsi="Times New Roman" w:cs="Times New Roman"/>
                <w:color w:val="000000"/>
                <w:sz w:val="20"/>
                <w:szCs w:val="20"/>
              </w:rPr>
              <w:t>NDNF</w:t>
            </w:r>
            <w:bookmarkEnd w:id="295"/>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96" w:name="OLE_LINK221"/>
            <w:r w:rsidRPr="004618E9">
              <w:rPr>
                <w:rFonts w:ascii="Times New Roman" w:hAnsi="Times New Roman" w:cs="Times New Roman"/>
                <w:color w:val="000000"/>
                <w:sz w:val="20"/>
                <w:szCs w:val="20"/>
              </w:rPr>
              <w:lastRenderedPageBreak/>
              <w:t>LIFR</w:t>
            </w:r>
            <w:bookmarkEnd w:id="296"/>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cancer-specific methylation and a specific decrease of LIFR expression are a common inactivation event in colon cancer development.</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42</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AOX1</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hepatocellular carcinomas showed either a complete loss or reduced expression of AOX1</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43</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ATP6V0A4</w:t>
            </w:r>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The renal v-ATPase a4 subunit is expressed in specific subtypes of human gliomas.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44</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GGT6</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MFAP4</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KCNJ10</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alterations in expression of Kir4.1 occurring in epilepsy-associated lesions are possibly influenced by the local inflammatory environment and in particular by the inflammatory cytokine IL-1β.</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45</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KCNJ1</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DNASE1L3</w:t>
            </w:r>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Correlation between decreased sensitivity of the Daudi lymphoma cells to VP-16-induced apoptosis and deficiency in DNAS1L3 expression.</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46</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LPL</w:t>
            </w:r>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Lipoprotein lipase is frequently overexpressed or translocated in cervical squamous cell carcinoma and promotes invasiveness through the non-catalytic C terminus.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47</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LEPR</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Leptin triggers LEPR-positive cancer stem cell differentiation, thereby promoting tumor cell survival. </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48</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CD36</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Silencing expression of CD36 can result in the inhibition of L-TGF-β1 activation in a rat silicosis model, thus further preventing the development of silica-induced lung fibrosis.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49</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PPP1R1A</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LIMS2</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PINCH-2 mRNA is overexpressed in malignant mesothelioma compared with carcinomas involving serosal cavities.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50</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ALDH1A2</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The retinoic acid synthesis gene ALDH1a2 is a candidate tumor suppressor in prostate cancer.</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51</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TMEM132C</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ATOH8</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Novel tumor suppressor gene ATOH8 inhibits chemoresistance in HCC and reduces the cancer stem cell Potential.</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52</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COL4A6</w:t>
            </w:r>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The expression of type IV collagen alpha6 chain is related to the prognosis in patients with esophageal squamous cell carcinoma.</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53</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MME</w:t>
            </w:r>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CD10 expression is enhanced by Twist1 and associated with poor prognosis in esophageal squamous cell carcinoma.</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54</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SLC4A1</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DPP6</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KIT</w:t>
            </w:r>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Cytokines secreted by bone marrow stromal cells protect c-KIT mutant AML cells from c-KIT inhibitor-induced apoptosis.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55</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GSTM5</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97" w:name="OLE_LINK274"/>
            <w:r w:rsidRPr="004618E9">
              <w:rPr>
                <w:rFonts w:ascii="Times New Roman" w:hAnsi="Times New Roman" w:cs="Times New Roman"/>
                <w:color w:val="000000"/>
                <w:sz w:val="20"/>
                <w:szCs w:val="20"/>
              </w:rPr>
              <w:t>CLCNKB</w:t>
            </w:r>
            <w:bookmarkEnd w:id="297"/>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98" w:name="OLE_LINK275"/>
            <w:r w:rsidRPr="004618E9">
              <w:rPr>
                <w:rFonts w:ascii="Times New Roman" w:hAnsi="Times New Roman" w:cs="Times New Roman"/>
                <w:color w:val="000000"/>
                <w:sz w:val="20"/>
                <w:szCs w:val="20"/>
              </w:rPr>
              <w:t>ACACB</w:t>
            </w:r>
            <w:bookmarkEnd w:id="298"/>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SLC12A1</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Integrated genomic profiling identifies candidate genes implicated in glioma-genesis and a novel LEO1-SLC12A1 fusion gene</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56</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SCN4B</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ELF5</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The Ets transcription factor ELF5 functions as a tumor suppressor in the kidney.</w:t>
            </w:r>
          </w:p>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ELF5 suppresses estrogen sensitivity and underpins the acquisition of antiestrogen resistance in luminal breast cancer.</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57,58</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lastRenderedPageBreak/>
              <w:t>PLSCR4</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SLC6A4</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SLC6A4 Variations Are Associated with Poor Survival in Colorectal Cancer Patients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59</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CPAMD8</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HBA2</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299" w:name="OLE_LINK293"/>
            <w:bookmarkStart w:id="300" w:name="OLE_LINK294"/>
            <w:r w:rsidRPr="004618E9">
              <w:rPr>
                <w:rFonts w:ascii="Times New Roman" w:hAnsi="Times New Roman" w:cs="Times New Roman"/>
                <w:color w:val="000000"/>
                <w:sz w:val="20"/>
                <w:szCs w:val="20"/>
              </w:rPr>
              <w:t>HRG</w:t>
            </w:r>
            <w:bookmarkEnd w:id="299"/>
            <w:bookmarkEnd w:id="300"/>
          </w:p>
        </w:tc>
        <w:tc>
          <w:tcPr>
            <w:tcW w:w="3843" w:type="pct"/>
            <w:vAlign w:val="center"/>
          </w:tcPr>
          <w:p w:rsidR="00546D21" w:rsidRPr="004618E9" w:rsidRDefault="00546D21" w:rsidP="007950AE">
            <w:pPr>
              <w:rPr>
                <w:rFonts w:ascii="Times New Roman" w:hAnsi="Times New Roman" w:cs="Times New Roman"/>
                <w:sz w:val="20"/>
                <w:szCs w:val="20"/>
              </w:rPr>
            </w:pPr>
            <w:bookmarkStart w:id="301" w:name="OLE_LINK295"/>
            <w:bookmarkStart w:id="302" w:name="OLE_LINK296"/>
            <w:r w:rsidRPr="004618E9">
              <w:rPr>
                <w:rFonts w:ascii="Times New Roman" w:hAnsi="Times New Roman" w:cs="Times New Roman"/>
                <w:sz w:val="20"/>
                <w:szCs w:val="20"/>
              </w:rPr>
              <w:t>HRG can activate p38 MAPK to enhance VEGF transcription via an upstream HRG response element, leading to increased VEGF secretion and angiogenic response in breast cancer cells</w:t>
            </w:r>
            <w:bookmarkEnd w:id="301"/>
            <w:bookmarkEnd w:id="302"/>
            <w:r w:rsidRPr="004618E9">
              <w:rPr>
                <w:rFonts w:ascii="Times New Roman" w:hAnsi="Times New Roman" w:cs="Times New Roman"/>
                <w:sz w:val="20"/>
                <w:szCs w:val="20"/>
              </w:rPr>
              <w:t>.</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60</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03" w:name="OLE_LINK297"/>
            <w:bookmarkStart w:id="304" w:name="OLE_LINK298"/>
            <w:r w:rsidRPr="004618E9">
              <w:rPr>
                <w:rFonts w:ascii="Times New Roman" w:hAnsi="Times New Roman" w:cs="Times New Roman"/>
                <w:color w:val="000000"/>
                <w:sz w:val="20"/>
                <w:szCs w:val="20"/>
              </w:rPr>
              <w:t>CRHBP</w:t>
            </w:r>
            <w:bookmarkEnd w:id="303"/>
            <w:bookmarkEnd w:id="304"/>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cc-RCC is characterized by a significant loss of CRHBP mRNA expression that furthermore is associated with a more aggressive state of tumors.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61</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05" w:name="OLE_LINK299"/>
            <w:bookmarkStart w:id="306" w:name="OLE_LINK300"/>
            <w:r w:rsidRPr="004618E9">
              <w:rPr>
                <w:rFonts w:ascii="Times New Roman" w:hAnsi="Times New Roman" w:cs="Times New Roman"/>
                <w:color w:val="000000"/>
                <w:sz w:val="20"/>
                <w:szCs w:val="20"/>
              </w:rPr>
              <w:t>DMD</w:t>
            </w:r>
            <w:bookmarkEnd w:id="305"/>
            <w:bookmarkEnd w:id="306"/>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Dystrophin is a tumor suppressor in human cancers with myogenic programs.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62</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07" w:name="OLE_LINK301"/>
            <w:bookmarkStart w:id="308" w:name="OLE_LINK302"/>
            <w:r w:rsidRPr="004618E9">
              <w:rPr>
                <w:rFonts w:ascii="Times New Roman" w:hAnsi="Times New Roman" w:cs="Times New Roman"/>
                <w:color w:val="000000"/>
                <w:sz w:val="20"/>
                <w:szCs w:val="20"/>
              </w:rPr>
              <w:t>MT1G</w:t>
            </w:r>
            <w:bookmarkEnd w:id="307"/>
            <w:bookmarkEnd w:id="308"/>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MT1G appears to be functional tumor suppressor involved in thyroid carcinogenesis mainly through modulating the phosphatidylinositol-3-kinase (PI3K)/Akt pathway and partially through regulating the activity of Rb/E2F pathway.</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63</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09" w:name="OLE_LINK303"/>
            <w:bookmarkStart w:id="310" w:name="OLE_LINK304"/>
            <w:r w:rsidRPr="004618E9">
              <w:rPr>
                <w:rFonts w:ascii="Times New Roman" w:hAnsi="Times New Roman" w:cs="Times New Roman"/>
                <w:color w:val="000000"/>
                <w:sz w:val="20"/>
                <w:szCs w:val="20"/>
              </w:rPr>
              <w:t>WIF1</w:t>
            </w:r>
            <w:bookmarkEnd w:id="309"/>
            <w:bookmarkEnd w:id="310"/>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WIF1 can effectively co-regulate pro-apoptotic activity through the combination with DKK1.</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69</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11" w:name="OLE_LINK305"/>
            <w:bookmarkStart w:id="312" w:name="OLE_LINK306"/>
            <w:r w:rsidRPr="004618E9">
              <w:rPr>
                <w:rFonts w:ascii="Times New Roman" w:hAnsi="Times New Roman" w:cs="Times New Roman"/>
                <w:color w:val="000000"/>
                <w:sz w:val="20"/>
                <w:szCs w:val="20"/>
              </w:rPr>
              <w:t>TNNC1</w:t>
            </w:r>
            <w:bookmarkEnd w:id="311"/>
            <w:bookmarkEnd w:id="312"/>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13" w:name="OLE_LINK307"/>
            <w:bookmarkStart w:id="314" w:name="OLE_LINK308"/>
            <w:r w:rsidRPr="004618E9">
              <w:rPr>
                <w:rFonts w:ascii="Times New Roman" w:hAnsi="Times New Roman" w:cs="Times New Roman"/>
                <w:color w:val="000000"/>
                <w:sz w:val="20"/>
                <w:szCs w:val="20"/>
              </w:rPr>
              <w:t>SEMA6D</w:t>
            </w:r>
            <w:bookmarkEnd w:id="313"/>
            <w:bookmarkEnd w:id="314"/>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Semaphorin 6D regulates the late phase of CD4+ T cell primary immune responses.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64</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15" w:name="OLE_LINK309"/>
            <w:bookmarkStart w:id="316" w:name="OLE_LINK310"/>
            <w:r w:rsidRPr="004618E9">
              <w:rPr>
                <w:rFonts w:ascii="Times New Roman" w:hAnsi="Times New Roman" w:cs="Times New Roman"/>
                <w:color w:val="000000"/>
                <w:sz w:val="20"/>
                <w:szCs w:val="20"/>
              </w:rPr>
              <w:t>PCOLCE2</w:t>
            </w:r>
            <w:bookmarkEnd w:id="315"/>
            <w:bookmarkEnd w:id="316"/>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17" w:name="OLE_LINK311"/>
            <w:bookmarkStart w:id="318" w:name="OLE_LINK312"/>
            <w:r w:rsidRPr="004618E9">
              <w:rPr>
                <w:rFonts w:ascii="Times New Roman" w:hAnsi="Times New Roman" w:cs="Times New Roman"/>
                <w:color w:val="000000"/>
                <w:sz w:val="20"/>
                <w:szCs w:val="20"/>
              </w:rPr>
              <w:t>CALB1</w:t>
            </w:r>
            <w:bookmarkEnd w:id="317"/>
            <w:bookmarkEnd w:id="318"/>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Suppression of calbindin D28K in estrogen-induced hamster renal tumors.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65</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19" w:name="OLE_LINK313"/>
            <w:bookmarkStart w:id="320" w:name="OLE_LINK314"/>
            <w:r w:rsidRPr="004618E9">
              <w:rPr>
                <w:rFonts w:ascii="Times New Roman" w:hAnsi="Times New Roman" w:cs="Times New Roman"/>
                <w:color w:val="000000"/>
                <w:sz w:val="20"/>
                <w:szCs w:val="20"/>
              </w:rPr>
              <w:t>FREM1</w:t>
            </w:r>
            <w:bookmarkEnd w:id="319"/>
            <w:bookmarkEnd w:id="320"/>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The extracellular matrix gene Frem1 is essential for the normal adhesion of the embryonic epidermis.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66</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21" w:name="OLE_LINK315"/>
            <w:bookmarkStart w:id="322" w:name="OLE_LINK316"/>
            <w:r w:rsidRPr="004618E9">
              <w:rPr>
                <w:rFonts w:ascii="Times New Roman" w:hAnsi="Times New Roman" w:cs="Times New Roman"/>
                <w:color w:val="000000"/>
                <w:sz w:val="20"/>
                <w:szCs w:val="20"/>
              </w:rPr>
              <w:t>SLC9A4</w:t>
            </w:r>
            <w:bookmarkEnd w:id="321"/>
            <w:bookmarkEnd w:id="322"/>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23" w:name="OLE_LINK317"/>
            <w:bookmarkStart w:id="324" w:name="OLE_LINK318"/>
            <w:r w:rsidRPr="004618E9">
              <w:rPr>
                <w:rFonts w:ascii="Times New Roman" w:hAnsi="Times New Roman" w:cs="Times New Roman"/>
                <w:color w:val="000000"/>
                <w:sz w:val="20"/>
                <w:szCs w:val="20"/>
              </w:rPr>
              <w:t>SLC19A3</w:t>
            </w:r>
            <w:bookmarkEnd w:id="323"/>
            <w:bookmarkEnd w:id="324"/>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Down-regulation of thiamine transporter THTR2 gene expression in breast cancer and its association with resistance to apoptosis.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67</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25" w:name="OLE_LINK319"/>
            <w:bookmarkStart w:id="326" w:name="OLE_LINK320"/>
            <w:r w:rsidRPr="004618E9">
              <w:rPr>
                <w:rFonts w:ascii="Times New Roman" w:hAnsi="Times New Roman" w:cs="Times New Roman"/>
                <w:color w:val="000000"/>
                <w:sz w:val="20"/>
                <w:szCs w:val="20"/>
              </w:rPr>
              <w:t>SOD3</w:t>
            </w:r>
            <w:bookmarkEnd w:id="325"/>
            <w:bookmarkEnd w:id="326"/>
          </w:p>
        </w:tc>
        <w:tc>
          <w:tcPr>
            <w:tcW w:w="3843" w:type="pct"/>
            <w:vAlign w:val="center"/>
          </w:tcPr>
          <w:p w:rsidR="00546D21" w:rsidRPr="004618E9" w:rsidRDefault="00546D21" w:rsidP="007950AE">
            <w:pPr>
              <w:rPr>
                <w:rFonts w:ascii="Times New Roman" w:hAnsi="Times New Roman" w:cs="Times New Roman"/>
                <w:sz w:val="20"/>
                <w:szCs w:val="20"/>
              </w:rPr>
            </w:pPr>
            <w:bookmarkStart w:id="327" w:name="OLE_LINK321"/>
            <w:bookmarkStart w:id="328" w:name="OLE_LINK322"/>
            <w:r w:rsidRPr="004618E9">
              <w:rPr>
                <w:rFonts w:ascii="Times New Roman" w:hAnsi="Times New Roman" w:cs="Times New Roman"/>
                <w:sz w:val="20"/>
                <w:szCs w:val="20"/>
              </w:rPr>
              <w:t>SOD3 decreases ischemic injury derived apoptosis through phosphorylation of Erk1/2, Akt, and FoxO3a</w:t>
            </w:r>
            <w:bookmarkEnd w:id="327"/>
            <w:bookmarkEnd w:id="328"/>
            <w:r w:rsidRPr="004618E9">
              <w:rPr>
                <w:rFonts w:ascii="Times New Roman" w:hAnsi="Times New Roman" w:cs="Times New Roman"/>
                <w:sz w:val="20"/>
                <w:szCs w:val="20"/>
              </w:rPr>
              <w:t>.</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68</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29" w:name="OLE_LINK323"/>
            <w:bookmarkStart w:id="330" w:name="OLE_LINK324"/>
            <w:r w:rsidRPr="004618E9">
              <w:rPr>
                <w:rFonts w:ascii="Times New Roman" w:hAnsi="Times New Roman" w:cs="Times New Roman"/>
                <w:color w:val="000000"/>
                <w:sz w:val="20"/>
                <w:szCs w:val="20"/>
              </w:rPr>
              <w:t>F11</w:t>
            </w:r>
            <w:bookmarkEnd w:id="329"/>
            <w:bookmarkEnd w:id="330"/>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31" w:name="OLE_LINK325"/>
            <w:bookmarkStart w:id="332" w:name="OLE_LINK326"/>
            <w:r w:rsidRPr="004618E9">
              <w:rPr>
                <w:rFonts w:ascii="Times New Roman" w:hAnsi="Times New Roman" w:cs="Times New Roman"/>
                <w:color w:val="000000"/>
                <w:sz w:val="20"/>
                <w:szCs w:val="20"/>
              </w:rPr>
              <w:t>SOSTDC1</w:t>
            </w:r>
            <w:bookmarkEnd w:id="331"/>
            <w:bookmarkEnd w:id="332"/>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SOSTDC1 differentially modulates Smad and beta-catenin activation and is down-regulated in breast cancer.</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69</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33" w:name="OLE_LINK327"/>
            <w:bookmarkStart w:id="334" w:name="OLE_LINK328"/>
            <w:r w:rsidRPr="004618E9">
              <w:rPr>
                <w:rFonts w:ascii="Times New Roman" w:hAnsi="Times New Roman" w:cs="Times New Roman"/>
                <w:color w:val="000000"/>
                <w:sz w:val="20"/>
                <w:szCs w:val="20"/>
              </w:rPr>
              <w:t>SERPINA5</w:t>
            </w:r>
            <w:bookmarkEnd w:id="333"/>
            <w:bookmarkEnd w:id="334"/>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sz w:val="20"/>
                <w:szCs w:val="20"/>
              </w:rPr>
              <w:t> </w:t>
            </w:r>
            <w:r w:rsidRPr="004618E9">
              <w:rPr>
                <w:rFonts w:ascii="Times New Roman" w:hAnsi="Times New Roman" w:cs="Times New Roman"/>
                <w:bCs/>
                <w:sz w:val="20"/>
                <w:szCs w:val="20"/>
              </w:rPr>
              <w:t>SERPINA5 inhibits tumor cell migration by modulating the fibronectin-integrin β1 signaling pathway in hepatocellular carcinoma.</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70</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35" w:name="OLE_LINK329"/>
            <w:bookmarkStart w:id="336" w:name="OLE_LINK330"/>
            <w:r w:rsidRPr="004618E9">
              <w:rPr>
                <w:rFonts w:ascii="Times New Roman" w:hAnsi="Times New Roman" w:cs="Times New Roman"/>
                <w:color w:val="000000"/>
                <w:sz w:val="20"/>
                <w:szCs w:val="20"/>
              </w:rPr>
              <w:t>GDF10</w:t>
            </w:r>
            <w:bookmarkEnd w:id="335"/>
            <w:bookmarkEnd w:id="336"/>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Stem cell antigen-1 enhances tumorigenicity by disruption of growth differentiation factor-10 (GDF10)-dependent TGF-beta signaling.</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71</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37" w:name="OLE_LINK331"/>
            <w:bookmarkStart w:id="338" w:name="OLE_LINK332"/>
            <w:r w:rsidRPr="004618E9">
              <w:rPr>
                <w:rFonts w:ascii="Times New Roman" w:hAnsi="Times New Roman" w:cs="Times New Roman"/>
                <w:color w:val="000000"/>
                <w:sz w:val="20"/>
                <w:szCs w:val="20"/>
              </w:rPr>
              <w:t>ACKR1</w:t>
            </w:r>
            <w:bookmarkEnd w:id="337"/>
            <w:bookmarkEnd w:id="338"/>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39" w:name="OLE_LINK333"/>
            <w:bookmarkStart w:id="340" w:name="OLE_LINK334"/>
            <w:r w:rsidRPr="004618E9">
              <w:rPr>
                <w:rFonts w:ascii="Times New Roman" w:hAnsi="Times New Roman" w:cs="Times New Roman"/>
                <w:color w:val="000000"/>
                <w:sz w:val="20"/>
                <w:szCs w:val="20"/>
              </w:rPr>
              <w:t>ABCA9</w:t>
            </w:r>
            <w:bookmarkEnd w:id="339"/>
            <w:bookmarkEnd w:id="340"/>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41" w:name="OLE_LINK335"/>
            <w:bookmarkStart w:id="342" w:name="OLE_LINK336"/>
            <w:r w:rsidRPr="004618E9">
              <w:rPr>
                <w:rFonts w:ascii="Times New Roman" w:hAnsi="Times New Roman" w:cs="Times New Roman"/>
                <w:color w:val="000000"/>
                <w:sz w:val="20"/>
                <w:szCs w:val="20"/>
              </w:rPr>
              <w:t>ERBB4</w:t>
            </w:r>
            <w:bookmarkEnd w:id="341"/>
            <w:bookmarkEnd w:id="342"/>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ERBB4 Promoter Polymorphism Is Associated with Poor Distant Disease-Free Survival in High-Risk Early Breast Cancer.</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72</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43" w:name="OLE_LINK339"/>
            <w:bookmarkStart w:id="344" w:name="OLE_LINK340"/>
            <w:r w:rsidRPr="004618E9">
              <w:rPr>
                <w:rFonts w:ascii="Times New Roman" w:hAnsi="Times New Roman" w:cs="Times New Roman"/>
                <w:color w:val="000000"/>
                <w:sz w:val="20"/>
                <w:szCs w:val="20"/>
              </w:rPr>
              <w:t>FCN3</w:t>
            </w:r>
            <w:bookmarkEnd w:id="343"/>
            <w:bookmarkEnd w:id="344"/>
          </w:p>
        </w:tc>
        <w:tc>
          <w:tcPr>
            <w:tcW w:w="3843" w:type="pct"/>
            <w:vAlign w:val="center"/>
          </w:tcPr>
          <w:p w:rsidR="00546D21" w:rsidRPr="004618E9" w:rsidRDefault="00546D21" w:rsidP="007950AE">
            <w:pPr>
              <w:rPr>
                <w:rFonts w:ascii="Times New Roman" w:hAnsi="Times New Roman" w:cs="Times New Roman"/>
                <w:sz w:val="20"/>
                <w:szCs w:val="20"/>
              </w:rPr>
            </w:pPr>
            <w:bookmarkStart w:id="345" w:name="OLE_LINK341"/>
            <w:bookmarkStart w:id="346" w:name="OLE_LINK342"/>
            <w:r w:rsidRPr="004618E9">
              <w:rPr>
                <w:rFonts w:ascii="Times New Roman" w:hAnsi="Times New Roman" w:cs="Times New Roman"/>
                <w:sz w:val="20"/>
                <w:szCs w:val="20"/>
              </w:rPr>
              <w:t>Ficolin-2 and ficolin-3 in women with malignant and benign ovarian tumours</w:t>
            </w:r>
            <w:bookmarkEnd w:id="345"/>
            <w:bookmarkEnd w:id="346"/>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73</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47" w:name="OLE_LINK343"/>
            <w:bookmarkStart w:id="348" w:name="OLE_LINK344"/>
            <w:r w:rsidRPr="004618E9">
              <w:rPr>
                <w:rFonts w:ascii="Times New Roman" w:hAnsi="Times New Roman" w:cs="Times New Roman"/>
                <w:color w:val="000000"/>
                <w:sz w:val="20"/>
                <w:szCs w:val="20"/>
              </w:rPr>
              <w:t>RBP4</w:t>
            </w:r>
            <w:bookmarkEnd w:id="347"/>
            <w:bookmarkEnd w:id="348"/>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Induction of retinol-binding protein 4 and placenta-specific 8 expression in human prostate cancer cells remaining in bone following osteolytic tumor growth inhibition by osteoprotegerin.</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74</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49" w:name="OLE_LINK345"/>
            <w:bookmarkStart w:id="350" w:name="OLE_LINK346"/>
            <w:bookmarkStart w:id="351" w:name="OLE_LINK347"/>
            <w:r w:rsidRPr="004618E9">
              <w:rPr>
                <w:rFonts w:ascii="Times New Roman" w:hAnsi="Times New Roman" w:cs="Times New Roman"/>
                <w:color w:val="000000"/>
                <w:sz w:val="20"/>
                <w:szCs w:val="20"/>
              </w:rPr>
              <w:t>MASP1</w:t>
            </w:r>
            <w:bookmarkEnd w:id="349"/>
            <w:bookmarkEnd w:id="350"/>
            <w:bookmarkEnd w:id="351"/>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52" w:name="OLE_LINK348"/>
            <w:bookmarkStart w:id="353" w:name="OLE_LINK349"/>
            <w:r w:rsidRPr="004618E9">
              <w:rPr>
                <w:rFonts w:ascii="Times New Roman" w:hAnsi="Times New Roman" w:cs="Times New Roman"/>
                <w:color w:val="000000"/>
                <w:sz w:val="20"/>
                <w:szCs w:val="20"/>
              </w:rPr>
              <w:t>TFAP2B</w:t>
            </w:r>
            <w:bookmarkEnd w:id="352"/>
            <w:bookmarkEnd w:id="353"/>
          </w:p>
        </w:tc>
        <w:tc>
          <w:tcPr>
            <w:tcW w:w="3843" w:type="pct"/>
            <w:vAlign w:val="center"/>
          </w:tcPr>
          <w:p w:rsidR="00546D21" w:rsidRPr="004618E9" w:rsidRDefault="00546D21" w:rsidP="007950AE">
            <w:pPr>
              <w:rPr>
                <w:rFonts w:ascii="Times New Roman" w:hAnsi="Times New Roman" w:cs="Times New Roman"/>
                <w:bCs/>
                <w:sz w:val="20"/>
                <w:szCs w:val="20"/>
              </w:rPr>
            </w:pPr>
            <w:bookmarkStart w:id="354" w:name="OLE_LINK350"/>
            <w:bookmarkStart w:id="355" w:name="OLE_LINK351"/>
            <w:r w:rsidRPr="004618E9">
              <w:rPr>
                <w:rFonts w:ascii="Times New Roman" w:hAnsi="Times New Roman" w:cs="Times New Roman"/>
                <w:sz w:val="20"/>
                <w:szCs w:val="20"/>
              </w:rPr>
              <w:t xml:space="preserve">TFAP2B as a mediator of the survival function of PAX3/FKHR in aggressive childhood </w:t>
            </w:r>
            <w:r w:rsidRPr="004618E9">
              <w:rPr>
                <w:rFonts w:ascii="Times New Roman" w:hAnsi="Times New Roman" w:cs="Times New Roman"/>
                <w:sz w:val="20"/>
                <w:szCs w:val="20"/>
              </w:rPr>
              <w:lastRenderedPageBreak/>
              <w:t xml:space="preserve">cancer alveolar rhabdomyosarcoma (aRMS); </w:t>
            </w:r>
            <w:bookmarkEnd w:id="354"/>
            <w:bookmarkEnd w:id="355"/>
            <w:r w:rsidRPr="004618E9">
              <w:rPr>
                <w:rFonts w:ascii="Times New Roman" w:hAnsi="Times New Roman" w:cs="Times New Roman"/>
                <w:bCs/>
                <w:sz w:val="20"/>
                <w:szCs w:val="20"/>
              </w:rPr>
              <w:t>TFAP2B overexpression contributes to tumor growth and a poor prognosis of human lung adenocarcinoma through modulation of ERK and VEGF/PEDF signaling.</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lastRenderedPageBreak/>
              <w:t>75,76</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56" w:name="OLE_LINK352"/>
            <w:bookmarkStart w:id="357" w:name="OLE_LINK353"/>
            <w:r w:rsidRPr="004618E9">
              <w:rPr>
                <w:rFonts w:ascii="Times New Roman" w:hAnsi="Times New Roman" w:cs="Times New Roman"/>
                <w:color w:val="000000"/>
                <w:sz w:val="20"/>
                <w:szCs w:val="20"/>
              </w:rPr>
              <w:lastRenderedPageBreak/>
              <w:t>NTRK2</w:t>
            </w:r>
            <w:bookmarkEnd w:id="356"/>
            <w:bookmarkEnd w:id="357"/>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Cooperation of tyrosine kinase receptor TrkB and epidermal growth factor receptor signaling enhances migration and dispersal of lung tumor cells.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77</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58" w:name="OLE_LINK354"/>
            <w:bookmarkStart w:id="359" w:name="OLE_LINK355"/>
            <w:bookmarkStart w:id="360" w:name="OLE_LINK337"/>
            <w:r w:rsidRPr="004618E9">
              <w:rPr>
                <w:rFonts w:ascii="Times New Roman" w:hAnsi="Times New Roman" w:cs="Times New Roman"/>
                <w:color w:val="000000"/>
                <w:sz w:val="20"/>
                <w:szCs w:val="20"/>
              </w:rPr>
              <w:t>SRPX</w:t>
            </w:r>
            <w:bookmarkEnd w:id="358"/>
            <w:bookmarkEnd w:id="359"/>
            <w:bookmarkEnd w:id="360"/>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down-regulation of drs mRNA is closely correlated with carcinomas which arise from adenomatous polyps in the course of the adenoma-carcinoma sequence, but that most carcinomas arising de novo are independent of the tumor suppressor function of the drs gene.</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78</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61" w:name="OLE_LINK338"/>
            <w:bookmarkStart w:id="362" w:name="OLE_LINK356"/>
            <w:bookmarkStart w:id="363" w:name="OLE_LINK357"/>
            <w:r w:rsidRPr="004618E9">
              <w:rPr>
                <w:rFonts w:ascii="Times New Roman" w:hAnsi="Times New Roman" w:cs="Times New Roman"/>
                <w:color w:val="000000"/>
                <w:sz w:val="20"/>
                <w:szCs w:val="20"/>
              </w:rPr>
              <w:t>S1PR1</w:t>
            </w:r>
            <w:bookmarkEnd w:id="361"/>
            <w:bookmarkEnd w:id="362"/>
            <w:bookmarkEnd w:id="363"/>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Host endothelial S1PR1 regulation of vascular permeability modulates tumor growth.</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79</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64" w:name="OLE_LINK358"/>
            <w:bookmarkStart w:id="365" w:name="OLE_LINK359"/>
            <w:r w:rsidRPr="004618E9">
              <w:rPr>
                <w:rFonts w:ascii="Times New Roman" w:hAnsi="Times New Roman" w:cs="Times New Roman"/>
                <w:color w:val="000000"/>
                <w:sz w:val="20"/>
                <w:szCs w:val="20"/>
              </w:rPr>
              <w:t>PID1</w:t>
            </w:r>
            <w:bookmarkEnd w:id="364"/>
            <w:bookmarkEnd w:id="365"/>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PID1 (NYGGF4), a New Growth-Inhibitory Gene in Embryonal Brain Tumors and Gliomas.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80</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66" w:name="OLE_LINK360"/>
            <w:bookmarkStart w:id="367" w:name="OLE_LINK361"/>
            <w:bookmarkStart w:id="368" w:name="OLE_LINK362"/>
            <w:r w:rsidRPr="004618E9">
              <w:rPr>
                <w:rFonts w:ascii="Times New Roman" w:hAnsi="Times New Roman" w:cs="Times New Roman"/>
                <w:color w:val="000000"/>
                <w:sz w:val="20"/>
                <w:szCs w:val="20"/>
              </w:rPr>
              <w:t>CASR</w:t>
            </w:r>
            <w:bookmarkEnd w:id="366"/>
            <w:bookmarkEnd w:id="367"/>
            <w:bookmarkEnd w:id="368"/>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Calcium-sensing receptor silencing in colorectal cancer is associated with promoter hypermethylation and loss of acetylation on histone 3.</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81</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69" w:name="OLE_LINK363"/>
            <w:bookmarkStart w:id="370" w:name="OLE_LINK364"/>
            <w:r w:rsidRPr="004618E9">
              <w:rPr>
                <w:rFonts w:ascii="Times New Roman" w:hAnsi="Times New Roman" w:cs="Times New Roman"/>
                <w:color w:val="000000"/>
                <w:sz w:val="20"/>
                <w:szCs w:val="20"/>
              </w:rPr>
              <w:t>CLDN5</w:t>
            </w:r>
            <w:bookmarkEnd w:id="369"/>
            <w:bookmarkEnd w:id="370"/>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Claudin-5 is involved in breast cancer cell motility through the N-WASP and ROCK signalling pathways.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82</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71" w:name="OLE_LINK365"/>
            <w:bookmarkStart w:id="372" w:name="OLE_LINK366"/>
            <w:r w:rsidRPr="004618E9">
              <w:rPr>
                <w:rFonts w:ascii="Times New Roman" w:hAnsi="Times New Roman" w:cs="Times New Roman"/>
                <w:color w:val="000000"/>
                <w:sz w:val="20"/>
                <w:szCs w:val="20"/>
              </w:rPr>
              <w:t>MFSD4</w:t>
            </w:r>
            <w:bookmarkEnd w:id="371"/>
            <w:bookmarkEnd w:id="372"/>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73" w:name="OLE_LINK367"/>
            <w:bookmarkStart w:id="374" w:name="OLE_LINK368"/>
            <w:r w:rsidRPr="004618E9">
              <w:rPr>
                <w:rFonts w:ascii="Times New Roman" w:hAnsi="Times New Roman" w:cs="Times New Roman"/>
                <w:color w:val="000000"/>
                <w:sz w:val="20"/>
                <w:szCs w:val="20"/>
              </w:rPr>
              <w:t>PLAC9</w:t>
            </w:r>
            <w:bookmarkEnd w:id="373"/>
            <w:bookmarkEnd w:id="374"/>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75" w:name="OLE_LINK369"/>
            <w:bookmarkStart w:id="376" w:name="OLE_LINK370"/>
            <w:r w:rsidRPr="004618E9">
              <w:rPr>
                <w:rFonts w:ascii="Times New Roman" w:hAnsi="Times New Roman" w:cs="Times New Roman"/>
                <w:color w:val="000000"/>
                <w:sz w:val="20"/>
                <w:szCs w:val="20"/>
              </w:rPr>
              <w:t>GPR133</w:t>
            </w:r>
            <w:bookmarkEnd w:id="375"/>
            <w:bookmarkEnd w:id="376"/>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77" w:name="OLE_LINK371"/>
            <w:bookmarkStart w:id="378" w:name="OLE_LINK372"/>
            <w:r w:rsidRPr="004618E9">
              <w:rPr>
                <w:rFonts w:ascii="Times New Roman" w:hAnsi="Times New Roman" w:cs="Times New Roman"/>
                <w:color w:val="000000"/>
                <w:sz w:val="20"/>
                <w:szCs w:val="20"/>
              </w:rPr>
              <w:t>AOC3</w:t>
            </w:r>
            <w:bookmarkEnd w:id="377"/>
            <w:bookmarkEnd w:id="378"/>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Vascular adhesion protein 1 mediates binding of immunotherapeutic effector cells to tumor endothelium.</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83</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79" w:name="OLE_LINK373"/>
            <w:bookmarkStart w:id="380" w:name="OLE_LINK374"/>
            <w:r w:rsidRPr="004618E9">
              <w:rPr>
                <w:rFonts w:ascii="Times New Roman" w:hAnsi="Times New Roman" w:cs="Times New Roman"/>
                <w:color w:val="000000"/>
                <w:sz w:val="20"/>
                <w:szCs w:val="20"/>
              </w:rPr>
              <w:t>FBLN5</w:t>
            </w:r>
            <w:bookmarkEnd w:id="379"/>
            <w:bookmarkEnd w:id="380"/>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Fibulin-5 is down-regulated in urothelial carcinoma of bladder and acts as a tumor suppressor gene by inhibiting proliferation and invasion of bladder cancer cells.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84</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81" w:name="OLE_LINK375"/>
            <w:bookmarkStart w:id="382" w:name="OLE_LINK376"/>
            <w:r w:rsidRPr="004618E9">
              <w:rPr>
                <w:rFonts w:ascii="Times New Roman" w:hAnsi="Times New Roman" w:cs="Times New Roman"/>
                <w:color w:val="000000"/>
                <w:sz w:val="20"/>
                <w:szCs w:val="20"/>
              </w:rPr>
              <w:t>SLC4A4</w:t>
            </w:r>
            <w:bookmarkEnd w:id="381"/>
            <w:bookmarkEnd w:id="382"/>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83" w:name="OLE_LINK377"/>
            <w:bookmarkStart w:id="384" w:name="OLE_LINK378"/>
            <w:r w:rsidRPr="004618E9">
              <w:rPr>
                <w:rFonts w:ascii="Times New Roman" w:hAnsi="Times New Roman" w:cs="Times New Roman"/>
                <w:color w:val="000000"/>
                <w:sz w:val="20"/>
                <w:szCs w:val="20"/>
              </w:rPr>
              <w:t>TSPAN8</w:t>
            </w:r>
            <w:bookmarkEnd w:id="383"/>
            <w:bookmarkEnd w:id="384"/>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TM4SF3 promotes esophageal carcinoma metastasis via upregulating ADAM12m expression.</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85</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85" w:name="OLE_LINK381"/>
            <w:bookmarkStart w:id="386" w:name="OLE_LINK382"/>
            <w:r w:rsidRPr="004618E9">
              <w:rPr>
                <w:rFonts w:ascii="Times New Roman" w:hAnsi="Times New Roman" w:cs="Times New Roman"/>
                <w:color w:val="000000"/>
                <w:sz w:val="20"/>
                <w:szCs w:val="20"/>
              </w:rPr>
              <w:t>ROBO4</w:t>
            </w:r>
            <w:bookmarkEnd w:id="385"/>
            <w:bookmarkEnd w:id="386"/>
          </w:p>
        </w:tc>
        <w:tc>
          <w:tcPr>
            <w:tcW w:w="3843" w:type="pct"/>
            <w:vAlign w:val="center"/>
          </w:tcPr>
          <w:p w:rsidR="00546D21" w:rsidRPr="004618E9" w:rsidRDefault="00546D21" w:rsidP="007950AE">
            <w:pPr>
              <w:rPr>
                <w:rFonts w:ascii="Times New Roman" w:hAnsi="Times New Roman" w:cs="Times New Roman"/>
                <w:sz w:val="20"/>
                <w:szCs w:val="20"/>
              </w:rPr>
            </w:pPr>
            <w:bookmarkStart w:id="387" w:name="OLE_LINK379"/>
            <w:bookmarkStart w:id="388" w:name="OLE_LINK380"/>
            <w:bookmarkStart w:id="389" w:name="OLE_LINK383"/>
            <w:r w:rsidRPr="004618E9">
              <w:rPr>
                <w:rFonts w:ascii="Times New Roman" w:hAnsi="Times New Roman" w:cs="Times New Roman"/>
                <w:sz w:val="20"/>
                <w:szCs w:val="20"/>
              </w:rPr>
              <w:t>Robo4 stabilizes the vascular network by inhibiting pathologic angiogenesis and endothelial hyperpermeability.</w:t>
            </w:r>
            <w:bookmarkEnd w:id="387"/>
            <w:bookmarkEnd w:id="388"/>
            <w:bookmarkEnd w:id="389"/>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86</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90" w:name="OLE_LINK384"/>
            <w:bookmarkStart w:id="391" w:name="OLE_LINK385"/>
            <w:r w:rsidRPr="004618E9">
              <w:rPr>
                <w:rFonts w:ascii="Times New Roman" w:hAnsi="Times New Roman" w:cs="Times New Roman"/>
                <w:color w:val="000000"/>
                <w:sz w:val="20"/>
                <w:szCs w:val="20"/>
              </w:rPr>
              <w:t>CLDN16</w:t>
            </w:r>
            <w:bookmarkEnd w:id="390"/>
            <w:bookmarkEnd w:id="391"/>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The gene up-expression of both CLDN16 and HAPLN3 was suggested to be involved in the development of breast cancer and to be a biomarker and target treatment for breast cancer.</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87</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92" w:name="OLE_LINK386"/>
            <w:bookmarkStart w:id="393" w:name="OLE_LINK387"/>
            <w:r w:rsidRPr="004618E9">
              <w:rPr>
                <w:rFonts w:ascii="Times New Roman" w:hAnsi="Times New Roman" w:cs="Times New Roman"/>
                <w:color w:val="000000"/>
                <w:sz w:val="20"/>
                <w:szCs w:val="20"/>
              </w:rPr>
              <w:t>GIMAP8</w:t>
            </w:r>
            <w:bookmarkEnd w:id="392"/>
            <w:bookmarkEnd w:id="393"/>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GIMAP8 mRNA level was abnormally elevated in the adjacent nontumor tissues as compared to that in the control lung tissues.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88</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94" w:name="OLE_LINK388"/>
            <w:bookmarkStart w:id="395" w:name="OLE_LINK389"/>
            <w:r w:rsidRPr="004618E9">
              <w:rPr>
                <w:rFonts w:ascii="Times New Roman" w:hAnsi="Times New Roman" w:cs="Times New Roman"/>
                <w:color w:val="000000"/>
                <w:sz w:val="20"/>
                <w:szCs w:val="20"/>
              </w:rPr>
              <w:t>SYNPO2</w:t>
            </w:r>
            <w:bookmarkEnd w:id="394"/>
            <w:bookmarkEnd w:id="395"/>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96" w:name="OLE_LINK390"/>
            <w:bookmarkStart w:id="397" w:name="OLE_LINK391"/>
            <w:r w:rsidRPr="004618E9">
              <w:rPr>
                <w:rFonts w:ascii="Times New Roman" w:hAnsi="Times New Roman" w:cs="Times New Roman"/>
                <w:color w:val="000000"/>
                <w:sz w:val="20"/>
                <w:szCs w:val="20"/>
              </w:rPr>
              <w:t>CCL21</w:t>
            </w:r>
            <w:bookmarkEnd w:id="396"/>
            <w:bookmarkEnd w:id="397"/>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Intrapulmonary Administration of CCL21 Gene-Modified Dendritic Cells Reduces Tumor Burden in Spontaneous Murine Bronchoalveolar Cell Carcinoma</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89</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398" w:name="OLE_LINK392"/>
            <w:bookmarkStart w:id="399" w:name="OLE_LINK393"/>
            <w:r w:rsidRPr="004618E9">
              <w:rPr>
                <w:rFonts w:ascii="Times New Roman" w:hAnsi="Times New Roman" w:cs="Times New Roman"/>
                <w:color w:val="000000"/>
                <w:sz w:val="20"/>
                <w:szCs w:val="20"/>
              </w:rPr>
              <w:t>PTPN21</w:t>
            </w:r>
            <w:bookmarkEnd w:id="398"/>
            <w:bookmarkEnd w:id="399"/>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PTPD1 supports receptor stability and mitogenic signaling in bladder cancer cells.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90</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00" w:name="OLE_LINK394"/>
            <w:bookmarkStart w:id="401" w:name="OLE_LINK395"/>
            <w:bookmarkStart w:id="402" w:name="OLE_LINK396"/>
            <w:r w:rsidRPr="004618E9">
              <w:rPr>
                <w:rFonts w:ascii="Times New Roman" w:hAnsi="Times New Roman" w:cs="Times New Roman"/>
                <w:color w:val="000000"/>
                <w:sz w:val="20"/>
                <w:szCs w:val="20"/>
              </w:rPr>
              <w:t>SLC13A2</w:t>
            </w:r>
            <w:bookmarkEnd w:id="400"/>
            <w:bookmarkEnd w:id="401"/>
            <w:bookmarkEnd w:id="402"/>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03" w:name="OLE_LINK397"/>
            <w:bookmarkStart w:id="404" w:name="OLE_LINK398"/>
            <w:bookmarkStart w:id="405" w:name="OLE_LINK399"/>
            <w:r w:rsidRPr="004618E9">
              <w:rPr>
                <w:rFonts w:ascii="Times New Roman" w:hAnsi="Times New Roman" w:cs="Times New Roman"/>
                <w:color w:val="000000"/>
                <w:sz w:val="20"/>
                <w:szCs w:val="20"/>
              </w:rPr>
              <w:t>MAPK4</w:t>
            </w:r>
            <w:bookmarkEnd w:id="403"/>
            <w:bookmarkEnd w:id="404"/>
            <w:bookmarkEnd w:id="405"/>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Regulation of MAPK-activated protein kinase 5 activity and subcellular localization by the atypical MAPK ERK4/MAPK4.</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91</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06" w:name="OLE_LINK400"/>
            <w:bookmarkStart w:id="407" w:name="OLE_LINK401"/>
            <w:r w:rsidRPr="004618E9">
              <w:rPr>
                <w:rFonts w:ascii="Times New Roman" w:hAnsi="Times New Roman" w:cs="Times New Roman"/>
                <w:color w:val="000000"/>
                <w:sz w:val="20"/>
                <w:szCs w:val="20"/>
              </w:rPr>
              <w:t>SYNM</w:t>
            </w:r>
            <w:bookmarkEnd w:id="406"/>
            <w:bookmarkEnd w:id="407"/>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aberrant promoter methylation of the Synemin gene is associated with early tumor relapse.</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92</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CNTN1</w:t>
            </w:r>
          </w:p>
        </w:tc>
        <w:tc>
          <w:tcPr>
            <w:tcW w:w="3843" w:type="pct"/>
            <w:vAlign w:val="center"/>
          </w:tcPr>
          <w:p w:rsidR="00546D21" w:rsidRPr="004618E9" w:rsidRDefault="00546D21" w:rsidP="007950AE">
            <w:pPr>
              <w:rPr>
                <w:rFonts w:ascii="Times New Roman" w:hAnsi="Times New Roman" w:cs="Times New Roman"/>
                <w:sz w:val="20"/>
                <w:szCs w:val="20"/>
              </w:rPr>
            </w:pPr>
            <w:bookmarkStart w:id="408" w:name="OLE_LINK402"/>
            <w:bookmarkStart w:id="409" w:name="OLE_LINK403"/>
            <w:r w:rsidRPr="004618E9">
              <w:rPr>
                <w:rFonts w:ascii="Times New Roman" w:hAnsi="Times New Roman" w:cs="Times New Roman"/>
                <w:sz w:val="20"/>
                <w:szCs w:val="20"/>
              </w:rPr>
              <w:t>The expression of CNTN-1 is upregulated in the oesophageal squamous cell carcinoma tissue and related to stage, lymph node metastasis and lymphatic invasion.</w:t>
            </w:r>
            <w:bookmarkEnd w:id="408"/>
            <w:bookmarkEnd w:id="409"/>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93</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10" w:name="OLE_LINK404"/>
            <w:bookmarkStart w:id="411" w:name="OLE_LINK405"/>
            <w:r w:rsidRPr="004618E9">
              <w:rPr>
                <w:rFonts w:ascii="Times New Roman" w:hAnsi="Times New Roman" w:cs="Times New Roman"/>
                <w:color w:val="000000"/>
                <w:sz w:val="20"/>
                <w:szCs w:val="20"/>
              </w:rPr>
              <w:t>HSD17B6</w:t>
            </w:r>
            <w:bookmarkEnd w:id="410"/>
            <w:bookmarkEnd w:id="411"/>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Estrogen receptor β and 17β-hydroxysteroid dehydrogenase type 6, a growth regulatory pathway that is lost in prostate cancer.</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94</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12" w:name="OLE_LINK406"/>
            <w:bookmarkStart w:id="413" w:name="OLE_LINK407"/>
            <w:r w:rsidRPr="004618E9">
              <w:rPr>
                <w:rFonts w:ascii="Times New Roman" w:hAnsi="Times New Roman" w:cs="Times New Roman"/>
                <w:color w:val="000000"/>
                <w:sz w:val="20"/>
                <w:szCs w:val="20"/>
              </w:rPr>
              <w:lastRenderedPageBreak/>
              <w:t>ATP6V0D2</w:t>
            </w:r>
            <w:bookmarkEnd w:id="412"/>
            <w:bookmarkEnd w:id="413"/>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14" w:name="OLE_LINK408"/>
            <w:bookmarkStart w:id="415" w:name="OLE_LINK409"/>
            <w:r w:rsidRPr="004618E9">
              <w:rPr>
                <w:rFonts w:ascii="Times New Roman" w:hAnsi="Times New Roman" w:cs="Times New Roman"/>
                <w:color w:val="000000"/>
                <w:sz w:val="20"/>
                <w:szCs w:val="20"/>
              </w:rPr>
              <w:t>LRRK2</w:t>
            </w:r>
            <w:bookmarkEnd w:id="414"/>
            <w:bookmarkEnd w:id="415"/>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Leucine-rich repeat kinase 2 regulates tau phosphorylation through direct activation of glycogen synthase kinase-3β.</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95</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16" w:name="OLE_LINK413"/>
            <w:bookmarkStart w:id="417" w:name="OLE_LINK414"/>
            <w:r w:rsidRPr="004618E9">
              <w:rPr>
                <w:rFonts w:ascii="Times New Roman" w:hAnsi="Times New Roman" w:cs="Times New Roman"/>
                <w:color w:val="000000"/>
                <w:sz w:val="20"/>
                <w:szCs w:val="20"/>
              </w:rPr>
              <w:t>COL6A6</w:t>
            </w:r>
            <w:bookmarkEnd w:id="416"/>
            <w:bookmarkEnd w:id="417"/>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18" w:name="OLE_LINK415"/>
            <w:bookmarkStart w:id="419" w:name="OLE_LINK416"/>
            <w:r w:rsidRPr="004618E9">
              <w:rPr>
                <w:rFonts w:ascii="Times New Roman" w:hAnsi="Times New Roman" w:cs="Times New Roman"/>
                <w:color w:val="000000"/>
                <w:sz w:val="20"/>
                <w:szCs w:val="20"/>
              </w:rPr>
              <w:t>PLA2R1</w:t>
            </w:r>
            <w:bookmarkEnd w:id="418"/>
            <w:bookmarkEnd w:id="419"/>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PLA2R1 activates the kinase JAK2 and orients its activity towards a tumor suppressive one. PLA2R1 also promotes accumulation of reactive oxygen species which induce cell death and senescence.</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96</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20" w:name="OLE_LINK417"/>
            <w:bookmarkStart w:id="421" w:name="OLE_LINK418"/>
            <w:r w:rsidRPr="004618E9">
              <w:rPr>
                <w:rFonts w:ascii="Times New Roman" w:hAnsi="Times New Roman" w:cs="Times New Roman"/>
                <w:color w:val="000000"/>
                <w:sz w:val="20"/>
                <w:szCs w:val="20"/>
              </w:rPr>
              <w:t>HMGCS2</w:t>
            </w:r>
            <w:bookmarkEnd w:id="420"/>
            <w:bookmarkEnd w:id="421"/>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Ketogenic HMGCS2 Is a c-Myc Target Gene Expressed in Differentiated Cells of Human Colonic Epithelium and Down-Regulated in Colon Cancer</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97</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22" w:name="OLE_LINK419"/>
            <w:bookmarkStart w:id="423" w:name="OLE_LINK420"/>
            <w:r w:rsidRPr="004618E9">
              <w:rPr>
                <w:rFonts w:ascii="Times New Roman" w:hAnsi="Times New Roman" w:cs="Times New Roman"/>
                <w:color w:val="000000"/>
                <w:sz w:val="20"/>
                <w:szCs w:val="20"/>
              </w:rPr>
              <w:t>CYYR1</w:t>
            </w:r>
            <w:bookmarkEnd w:id="422"/>
            <w:bookmarkEnd w:id="423"/>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Sequence, "subtle" alternative splicing and expression of the CYYR1 (cysteine/tyrosine-rich 1) mRNA in human neuroendocrine tumors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98</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24" w:name="OLE_LINK421"/>
            <w:bookmarkStart w:id="425" w:name="OLE_LINK422"/>
            <w:r w:rsidRPr="004618E9">
              <w:rPr>
                <w:rFonts w:ascii="Times New Roman" w:hAnsi="Times New Roman" w:cs="Times New Roman"/>
                <w:color w:val="000000"/>
                <w:sz w:val="20"/>
                <w:szCs w:val="20"/>
              </w:rPr>
              <w:t>ACPP</w:t>
            </w:r>
            <w:bookmarkEnd w:id="424"/>
            <w:bookmarkEnd w:id="425"/>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Avian prostatic Acid phosphatase: estrogen regulation in the oviduct and epithelial cell-derived ovarian carcinomas.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99</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26" w:name="OLE_LINK423"/>
            <w:bookmarkStart w:id="427" w:name="OLE_LINK424"/>
            <w:r w:rsidRPr="004618E9">
              <w:rPr>
                <w:rFonts w:ascii="Times New Roman" w:hAnsi="Times New Roman" w:cs="Times New Roman"/>
                <w:color w:val="000000"/>
                <w:sz w:val="20"/>
                <w:szCs w:val="20"/>
              </w:rPr>
              <w:t>GYPC</w:t>
            </w:r>
            <w:bookmarkEnd w:id="426"/>
            <w:bookmarkEnd w:id="427"/>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A high GYPC gene expression is associated with an unfavorable outcome in childhood ALL.</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3</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28" w:name="OLE_LINK425"/>
            <w:bookmarkStart w:id="429" w:name="OLE_LINK426"/>
            <w:r w:rsidRPr="004618E9">
              <w:rPr>
                <w:rFonts w:ascii="Times New Roman" w:hAnsi="Times New Roman" w:cs="Times New Roman"/>
                <w:color w:val="000000"/>
                <w:sz w:val="20"/>
                <w:szCs w:val="20"/>
              </w:rPr>
              <w:t>C1QTNF7</w:t>
            </w:r>
            <w:bookmarkEnd w:id="428"/>
            <w:bookmarkEnd w:id="429"/>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30" w:name="OLE_LINK427"/>
            <w:bookmarkStart w:id="431" w:name="OLE_LINK428"/>
            <w:r w:rsidRPr="004618E9">
              <w:rPr>
                <w:rFonts w:ascii="Times New Roman" w:hAnsi="Times New Roman" w:cs="Times New Roman"/>
                <w:color w:val="000000"/>
                <w:sz w:val="20"/>
                <w:szCs w:val="20"/>
              </w:rPr>
              <w:t>ARHGEF15</w:t>
            </w:r>
            <w:bookmarkEnd w:id="430"/>
            <w:bookmarkEnd w:id="431"/>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Arhgef15 promotes retinal angiogenesis by mediating VEGF-induced Cdc42 activation and potentiating RhoJ inactivation in endothelial cells.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100</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32" w:name="OLE_LINK429"/>
            <w:bookmarkStart w:id="433" w:name="OLE_LINK430"/>
            <w:r w:rsidRPr="004618E9">
              <w:rPr>
                <w:rFonts w:ascii="Times New Roman" w:hAnsi="Times New Roman" w:cs="Times New Roman"/>
                <w:color w:val="000000"/>
                <w:sz w:val="20"/>
                <w:szCs w:val="20"/>
              </w:rPr>
              <w:t>PAMR1</w:t>
            </w:r>
            <w:bookmarkEnd w:id="432"/>
            <w:bookmarkEnd w:id="433"/>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34" w:name="OLE_LINK431"/>
            <w:bookmarkStart w:id="435" w:name="OLE_LINK432"/>
            <w:r w:rsidRPr="004618E9">
              <w:rPr>
                <w:rFonts w:ascii="Times New Roman" w:hAnsi="Times New Roman" w:cs="Times New Roman"/>
                <w:color w:val="000000"/>
                <w:sz w:val="20"/>
                <w:szCs w:val="20"/>
              </w:rPr>
              <w:t>RELN</w:t>
            </w:r>
            <w:bookmarkEnd w:id="434"/>
            <w:bookmarkEnd w:id="435"/>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Reelin is involved in transforming growth factor-β1-induced cell migration in esophageal carcinoma cells.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101</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36" w:name="OLE_LINK433"/>
            <w:bookmarkStart w:id="437" w:name="OLE_LINK434"/>
            <w:r w:rsidRPr="004618E9">
              <w:rPr>
                <w:rFonts w:ascii="Times New Roman" w:hAnsi="Times New Roman" w:cs="Times New Roman"/>
                <w:color w:val="000000"/>
                <w:sz w:val="20"/>
                <w:szCs w:val="20"/>
              </w:rPr>
              <w:t>SLC9A3</w:t>
            </w:r>
            <w:bookmarkEnd w:id="436"/>
            <w:bookmarkEnd w:id="437"/>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NHE3 can act as a direction sensor for cells and that NHE3 phosphorylation in persistent directional cell migration does not involve PI3K/Akt during electrotaxis.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102</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38" w:name="OLE_LINK435"/>
            <w:bookmarkStart w:id="439" w:name="OLE_LINK436"/>
            <w:r w:rsidRPr="004618E9">
              <w:rPr>
                <w:rFonts w:ascii="Times New Roman" w:hAnsi="Times New Roman" w:cs="Times New Roman"/>
                <w:color w:val="000000"/>
                <w:sz w:val="20"/>
                <w:szCs w:val="20"/>
              </w:rPr>
              <w:t>CXCL12</w:t>
            </w:r>
            <w:bookmarkEnd w:id="438"/>
            <w:bookmarkEnd w:id="439"/>
          </w:p>
        </w:tc>
        <w:tc>
          <w:tcPr>
            <w:tcW w:w="3843" w:type="pct"/>
            <w:vAlign w:val="center"/>
          </w:tcPr>
          <w:p w:rsidR="00546D21" w:rsidRPr="004618E9" w:rsidRDefault="00546D21" w:rsidP="007950AE">
            <w:pPr>
              <w:rPr>
                <w:rFonts w:ascii="Times New Roman" w:hAnsi="Times New Roman" w:cs="Times New Roman"/>
                <w:sz w:val="20"/>
                <w:szCs w:val="20"/>
              </w:rPr>
            </w:pPr>
            <w:bookmarkStart w:id="440" w:name="OLE_LINK437"/>
            <w:bookmarkStart w:id="441" w:name="OLE_LINK438"/>
            <w:r w:rsidRPr="004618E9">
              <w:rPr>
                <w:rFonts w:ascii="Times New Roman" w:hAnsi="Times New Roman" w:cs="Times New Roman"/>
                <w:sz w:val="20"/>
                <w:szCs w:val="20"/>
              </w:rPr>
              <w:t>The CXCL12/CXCR4 axis is involved in tumor progression, angiogenesis, metastasis, and survival.</w:t>
            </w:r>
            <w:bookmarkEnd w:id="440"/>
            <w:bookmarkEnd w:id="441"/>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103</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42" w:name="OLE_LINK439"/>
            <w:bookmarkStart w:id="443" w:name="OLE_LINK440"/>
            <w:r w:rsidRPr="004618E9">
              <w:rPr>
                <w:rFonts w:ascii="Times New Roman" w:hAnsi="Times New Roman" w:cs="Times New Roman"/>
                <w:color w:val="000000"/>
                <w:sz w:val="20"/>
                <w:szCs w:val="20"/>
              </w:rPr>
              <w:t>LMO3</w:t>
            </w:r>
            <w:bookmarkEnd w:id="442"/>
            <w:bookmarkEnd w:id="443"/>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sz w:val="20"/>
                <w:szCs w:val="20"/>
              </w:rPr>
              <w:t>High expression of LMO3 contributes to the development and aggressiveness of neuroblastoma.</w:t>
            </w:r>
            <w:bookmarkStart w:id="444" w:name="OLE_LINK441"/>
            <w:r w:rsidRPr="004618E9">
              <w:rPr>
                <w:rFonts w:ascii="Times New Roman" w:hAnsi="Times New Roman" w:cs="Times New Roman"/>
                <w:sz w:val="20"/>
                <w:szCs w:val="20"/>
              </w:rPr>
              <w:t xml:space="preserve"> LMO3 Interacts with Neuronal Transcription Factor, HEN2, and Acts as an Oncogene in Neuroblastoma. </w:t>
            </w:r>
            <w:bookmarkEnd w:id="444"/>
            <w:r w:rsidRPr="004618E9">
              <w:rPr>
                <w:rFonts w:ascii="Times New Roman" w:hAnsi="Times New Roman" w:cs="Times New Roman"/>
                <w:bCs/>
                <w:sz w:val="20"/>
                <w:szCs w:val="20"/>
              </w:rPr>
              <w:t>Oncogenic LMO3 collaborates with HEN2 to enhance neuroblastoma cell growth through transactivation of Mash1.</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104,105</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45" w:name="OLE_LINK442"/>
            <w:bookmarkStart w:id="446" w:name="OLE_LINK443"/>
            <w:r w:rsidRPr="004618E9">
              <w:rPr>
                <w:rFonts w:ascii="Times New Roman" w:hAnsi="Times New Roman" w:cs="Times New Roman"/>
                <w:color w:val="000000"/>
                <w:sz w:val="20"/>
                <w:szCs w:val="20"/>
              </w:rPr>
              <w:t>SORBS1</w:t>
            </w:r>
            <w:bookmarkEnd w:id="445"/>
            <w:bookmarkEnd w:id="446"/>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47" w:name="OLE_LINK444"/>
            <w:bookmarkStart w:id="448" w:name="OLE_LINK445"/>
            <w:r w:rsidRPr="004618E9">
              <w:rPr>
                <w:rFonts w:ascii="Times New Roman" w:hAnsi="Times New Roman" w:cs="Times New Roman"/>
                <w:color w:val="000000"/>
                <w:sz w:val="20"/>
                <w:szCs w:val="20"/>
              </w:rPr>
              <w:t>SLIT3</w:t>
            </w:r>
            <w:bookmarkEnd w:id="447"/>
            <w:bookmarkEnd w:id="448"/>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Epigenetic inactivation of SLIT3 and SLIT1 genes in human cancers.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106</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49" w:name="OLE_LINK446"/>
            <w:bookmarkStart w:id="450" w:name="OLE_LINK447"/>
            <w:r w:rsidRPr="004618E9">
              <w:rPr>
                <w:rFonts w:ascii="Times New Roman" w:hAnsi="Times New Roman" w:cs="Times New Roman"/>
                <w:color w:val="000000"/>
                <w:sz w:val="20"/>
                <w:szCs w:val="20"/>
              </w:rPr>
              <w:t>ID4</w:t>
            </w:r>
            <w:bookmarkEnd w:id="449"/>
            <w:bookmarkEnd w:id="450"/>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Aberrant hypermethylation of ID4 gene promoter region increases risk of lymph node metastasis in T1 breast cancer. ID4 is a potential oncogene in a small subset of bladder cancers.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107</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51" w:name="OLE_LINK448"/>
            <w:bookmarkStart w:id="452" w:name="OLE_LINK449"/>
            <w:r w:rsidRPr="004618E9">
              <w:rPr>
                <w:rFonts w:ascii="Times New Roman" w:hAnsi="Times New Roman" w:cs="Times New Roman"/>
                <w:color w:val="000000"/>
                <w:sz w:val="20"/>
                <w:szCs w:val="20"/>
              </w:rPr>
              <w:t>EGF</w:t>
            </w:r>
            <w:bookmarkEnd w:id="451"/>
            <w:bookmarkEnd w:id="452"/>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EGF receptor uses SOS1 to drive constitutive activation of NFκB in cancer cells.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108</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53" w:name="OLE_LINK450"/>
            <w:bookmarkStart w:id="454" w:name="OLE_LINK451"/>
            <w:r w:rsidRPr="004618E9">
              <w:rPr>
                <w:rFonts w:ascii="Times New Roman" w:hAnsi="Times New Roman" w:cs="Times New Roman"/>
                <w:color w:val="000000"/>
                <w:sz w:val="20"/>
                <w:szCs w:val="20"/>
              </w:rPr>
              <w:t>ANGPT1</w:t>
            </w:r>
            <w:bookmarkEnd w:id="453"/>
            <w:bookmarkEnd w:id="454"/>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Angpt1 is needed as a vascular stabilizing factor that organizes and limits the angiogenesis response and protects from pathological consequences, such as tissue fibrosis.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109</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55" w:name="OLE_LINK452"/>
            <w:bookmarkStart w:id="456" w:name="OLE_LINK453"/>
            <w:r w:rsidRPr="004618E9">
              <w:rPr>
                <w:rFonts w:ascii="Times New Roman" w:hAnsi="Times New Roman" w:cs="Times New Roman"/>
                <w:color w:val="000000"/>
                <w:sz w:val="20"/>
                <w:szCs w:val="20"/>
              </w:rPr>
              <w:t>FOXI1</w:t>
            </w:r>
            <w:bookmarkEnd w:id="455"/>
            <w:bookmarkEnd w:id="456"/>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57" w:name="OLE_LINK454"/>
            <w:bookmarkStart w:id="458" w:name="OLE_LINK455"/>
            <w:r w:rsidRPr="004618E9">
              <w:rPr>
                <w:rFonts w:ascii="Times New Roman" w:hAnsi="Times New Roman" w:cs="Times New Roman"/>
                <w:color w:val="000000"/>
                <w:sz w:val="20"/>
                <w:szCs w:val="20"/>
              </w:rPr>
              <w:t>MCEMP1</w:t>
            </w:r>
            <w:bookmarkEnd w:id="457"/>
            <w:bookmarkEnd w:id="458"/>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59" w:name="OLE_LINK456"/>
            <w:bookmarkStart w:id="460" w:name="OLE_LINK457"/>
            <w:r w:rsidRPr="004618E9">
              <w:rPr>
                <w:rFonts w:ascii="Times New Roman" w:hAnsi="Times New Roman" w:cs="Times New Roman"/>
                <w:color w:val="000000"/>
                <w:sz w:val="20"/>
                <w:szCs w:val="20"/>
              </w:rPr>
              <w:t>VTCN1</w:t>
            </w:r>
            <w:bookmarkEnd w:id="459"/>
            <w:bookmarkEnd w:id="460"/>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B7-H4 enhances oncogenicity and inhibits apoptosis in pancreatic cancer cells.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110</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61" w:name="OLE_LINK458"/>
            <w:bookmarkStart w:id="462" w:name="OLE_LINK459"/>
            <w:r w:rsidRPr="004618E9">
              <w:rPr>
                <w:rFonts w:ascii="Times New Roman" w:hAnsi="Times New Roman" w:cs="Times New Roman"/>
                <w:color w:val="000000"/>
                <w:sz w:val="20"/>
                <w:szCs w:val="20"/>
              </w:rPr>
              <w:t>FGF1</w:t>
            </w:r>
            <w:bookmarkEnd w:id="461"/>
            <w:bookmarkEnd w:id="462"/>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A dominant-negative FGF1 mutant (the R50E mutant) suppresses tumorigenesis and angiogenesis.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111</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63" w:name="OLE_LINK460"/>
            <w:bookmarkStart w:id="464" w:name="OLE_LINK461"/>
            <w:r w:rsidRPr="004618E9">
              <w:rPr>
                <w:rFonts w:ascii="Times New Roman" w:hAnsi="Times New Roman" w:cs="Times New Roman"/>
                <w:color w:val="000000"/>
                <w:sz w:val="20"/>
                <w:szCs w:val="20"/>
              </w:rPr>
              <w:t>PRELP</w:t>
            </w:r>
            <w:bookmarkEnd w:id="463"/>
            <w:bookmarkEnd w:id="464"/>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A proline/arginine-rich end leucine-rich repeat protein (PRELP) variant is uniquely expressed in chronic lymphocytic leukemia cells.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112</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65" w:name="OLE_LINK462"/>
            <w:bookmarkStart w:id="466" w:name="OLE_LINK463"/>
            <w:r w:rsidRPr="004618E9">
              <w:rPr>
                <w:rFonts w:ascii="Times New Roman" w:hAnsi="Times New Roman" w:cs="Times New Roman"/>
                <w:color w:val="000000"/>
                <w:sz w:val="20"/>
                <w:szCs w:val="20"/>
              </w:rPr>
              <w:lastRenderedPageBreak/>
              <w:t>VIPR1</w:t>
            </w:r>
            <w:bookmarkEnd w:id="465"/>
            <w:bookmarkEnd w:id="466"/>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67" w:name="OLE_LINK464"/>
            <w:bookmarkStart w:id="468" w:name="OLE_LINK465"/>
            <w:r w:rsidRPr="004618E9">
              <w:rPr>
                <w:rFonts w:ascii="Times New Roman" w:hAnsi="Times New Roman" w:cs="Times New Roman"/>
                <w:color w:val="000000"/>
                <w:sz w:val="20"/>
                <w:szCs w:val="20"/>
              </w:rPr>
              <w:t>PEG3</w:t>
            </w:r>
            <w:bookmarkEnd w:id="467"/>
            <w:bookmarkEnd w:id="468"/>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The imprinted gene PEG3 inhibits Wnt signaling and regulates glioma growth.</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113</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69" w:name="OLE_LINK466"/>
            <w:bookmarkStart w:id="470" w:name="OLE_LINK467"/>
            <w:r w:rsidRPr="004618E9">
              <w:rPr>
                <w:rFonts w:ascii="Times New Roman" w:hAnsi="Times New Roman" w:cs="Times New Roman"/>
                <w:color w:val="000000"/>
                <w:sz w:val="20"/>
                <w:szCs w:val="20"/>
              </w:rPr>
              <w:t>FAM167A</w:t>
            </w:r>
            <w:bookmarkEnd w:id="469"/>
            <w:bookmarkEnd w:id="470"/>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71" w:name="OLE_LINK468"/>
            <w:bookmarkStart w:id="472" w:name="OLE_LINK469"/>
            <w:r w:rsidRPr="004618E9">
              <w:rPr>
                <w:rFonts w:ascii="Times New Roman" w:hAnsi="Times New Roman" w:cs="Times New Roman"/>
                <w:color w:val="000000"/>
                <w:sz w:val="20"/>
                <w:szCs w:val="20"/>
              </w:rPr>
              <w:t>VSIG2</w:t>
            </w:r>
            <w:bookmarkEnd w:id="471"/>
            <w:bookmarkEnd w:id="472"/>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73" w:name="OLE_LINK470"/>
            <w:bookmarkStart w:id="474" w:name="OLE_LINK471"/>
            <w:r w:rsidRPr="004618E9">
              <w:rPr>
                <w:rFonts w:ascii="Times New Roman" w:hAnsi="Times New Roman" w:cs="Times New Roman"/>
                <w:color w:val="000000"/>
                <w:sz w:val="20"/>
                <w:szCs w:val="20"/>
              </w:rPr>
              <w:t>AQP7</w:t>
            </w:r>
            <w:bookmarkEnd w:id="473"/>
            <w:bookmarkEnd w:id="474"/>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75" w:name="OLE_LINK472"/>
            <w:bookmarkStart w:id="476" w:name="OLE_LINK473"/>
            <w:r w:rsidRPr="004618E9">
              <w:rPr>
                <w:rFonts w:ascii="Times New Roman" w:hAnsi="Times New Roman" w:cs="Times New Roman"/>
                <w:color w:val="000000"/>
                <w:sz w:val="20"/>
                <w:szCs w:val="20"/>
              </w:rPr>
              <w:t>PDGFRA</w:t>
            </w:r>
            <w:bookmarkEnd w:id="475"/>
            <w:bookmarkEnd w:id="476"/>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Novel oncogenic PDGFRA mutations in pediatric high-grade gliomas.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114</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77" w:name="OLE_LINK474"/>
            <w:bookmarkStart w:id="478" w:name="OLE_LINK475"/>
            <w:r w:rsidRPr="004618E9">
              <w:rPr>
                <w:rFonts w:ascii="Times New Roman" w:hAnsi="Times New Roman" w:cs="Times New Roman"/>
                <w:color w:val="000000"/>
                <w:sz w:val="20"/>
                <w:szCs w:val="20"/>
              </w:rPr>
              <w:t>CLCNKA</w:t>
            </w:r>
            <w:bookmarkEnd w:id="477"/>
            <w:bookmarkEnd w:id="478"/>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79" w:name="OLE_LINK476"/>
            <w:bookmarkStart w:id="480" w:name="OLE_LINK477"/>
            <w:r w:rsidRPr="004618E9">
              <w:rPr>
                <w:rFonts w:ascii="Times New Roman" w:hAnsi="Times New Roman" w:cs="Times New Roman"/>
                <w:color w:val="000000"/>
                <w:sz w:val="20"/>
                <w:szCs w:val="20"/>
              </w:rPr>
              <w:t>CGNL1</w:t>
            </w:r>
            <w:bookmarkEnd w:id="479"/>
            <w:bookmarkEnd w:id="480"/>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81" w:name="OLE_LINK478"/>
            <w:bookmarkStart w:id="482" w:name="OLE_LINK479"/>
            <w:bookmarkStart w:id="483" w:name="OLE_LINK410"/>
            <w:r w:rsidRPr="004618E9">
              <w:rPr>
                <w:rFonts w:ascii="Times New Roman" w:hAnsi="Times New Roman" w:cs="Times New Roman"/>
                <w:color w:val="000000"/>
                <w:sz w:val="20"/>
                <w:szCs w:val="20"/>
              </w:rPr>
              <w:t>CCDC69</w:t>
            </w:r>
            <w:bookmarkEnd w:id="481"/>
            <w:bookmarkEnd w:id="482"/>
            <w:bookmarkEnd w:id="483"/>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CCDC69 acts as a scaffold to regulate the recruitment of midzone components and the assembly of central spindles.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115</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84" w:name="OLE_LINK411"/>
            <w:bookmarkStart w:id="485" w:name="OLE_LINK412"/>
            <w:bookmarkStart w:id="486" w:name="OLE_LINK480"/>
            <w:r w:rsidRPr="004618E9">
              <w:rPr>
                <w:rFonts w:ascii="Times New Roman" w:hAnsi="Times New Roman" w:cs="Times New Roman"/>
                <w:color w:val="000000"/>
                <w:sz w:val="20"/>
                <w:szCs w:val="20"/>
              </w:rPr>
              <w:t>ZBTB16</w:t>
            </w:r>
            <w:bookmarkEnd w:id="484"/>
            <w:bookmarkEnd w:id="485"/>
            <w:bookmarkEnd w:id="486"/>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Hypermethylation reduces expression of tumor-suppressor PLZF and regulates proliferation and apoptosis in non-small-cell lung cancers.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116</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87" w:name="OLE_LINK481"/>
            <w:bookmarkStart w:id="488" w:name="OLE_LINK482"/>
            <w:r w:rsidRPr="004618E9">
              <w:rPr>
                <w:rFonts w:ascii="Times New Roman" w:hAnsi="Times New Roman" w:cs="Times New Roman"/>
                <w:color w:val="000000"/>
                <w:sz w:val="20"/>
                <w:szCs w:val="20"/>
              </w:rPr>
              <w:t>ADAMTS8</w:t>
            </w:r>
            <w:bookmarkEnd w:id="487"/>
            <w:bookmarkEnd w:id="488"/>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The metalloprotease ADAMTS8 displays antitumor properties through antagonizing EGFR-MEK-ERK signaling and is silenced in carcinomas by CpG methylation.</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117</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89" w:name="OLE_LINK483"/>
            <w:bookmarkStart w:id="490" w:name="OLE_LINK484"/>
            <w:r w:rsidRPr="004618E9">
              <w:rPr>
                <w:rFonts w:ascii="Times New Roman" w:hAnsi="Times New Roman" w:cs="Times New Roman"/>
                <w:color w:val="000000"/>
                <w:sz w:val="20"/>
                <w:szCs w:val="20"/>
              </w:rPr>
              <w:t>CLDN10</w:t>
            </w:r>
            <w:bookmarkEnd w:id="489"/>
            <w:bookmarkEnd w:id="490"/>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Expression of CLDN1 and CLDN10 in lung adenocarcinoma in situ and invasive lepidic predominant adenocarcinoma.</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118</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91" w:name="OLE_LINK485"/>
            <w:bookmarkStart w:id="492" w:name="OLE_LINK486"/>
            <w:r w:rsidRPr="004618E9">
              <w:rPr>
                <w:rFonts w:ascii="Times New Roman" w:hAnsi="Times New Roman" w:cs="Times New Roman"/>
                <w:color w:val="000000"/>
                <w:sz w:val="20"/>
                <w:szCs w:val="20"/>
              </w:rPr>
              <w:t>CRTAC1</w:t>
            </w:r>
            <w:bookmarkEnd w:id="491"/>
            <w:bookmarkEnd w:id="492"/>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93" w:name="OLE_LINK487"/>
            <w:bookmarkStart w:id="494" w:name="OLE_LINK488"/>
            <w:r w:rsidRPr="004618E9">
              <w:rPr>
                <w:rFonts w:ascii="Times New Roman" w:hAnsi="Times New Roman" w:cs="Times New Roman"/>
                <w:color w:val="000000"/>
                <w:sz w:val="20"/>
                <w:szCs w:val="20"/>
              </w:rPr>
              <w:t>PTGDS</w:t>
            </w:r>
            <w:bookmarkEnd w:id="493"/>
            <w:bookmarkEnd w:id="494"/>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PGD2 signals acting through PTGDR in suppression of intestinal tumors.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119</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95" w:name="OLE_LINK489"/>
            <w:bookmarkStart w:id="496" w:name="OLE_LINK490"/>
            <w:r w:rsidRPr="004618E9">
              <w:rPr>
                <w:rFonts w:ascii="Times New Roman" w:hAnsi="Times New Roman" w:cs="Times New Roman"/>
                <w:color w:val="000000"/>
                <w:sz w:val="20"/>
                <w:szCs w:val="20"/>
              </w:rPr>
              <w:t>CNN1</w:t>
            </w:r>
            <w:bookmarkEnd w:id="495"/>
            <w:bookmarkEnd w:id="496"/>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Loss of smooth muscle calponin results in impaired blood vessel maturation in the tumor-host microenvironment.</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120</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97" w:name="OLE_LINK491"/>
            <w:bookmarkStart w:id="498" w:name="OLE_LINK492"/>
            <w:r w:rsidRPr="004618E9">
              <w:rPr>
                <w:rFonts w:ascii="Times New Roman" w:hAnsi="Times New Roman" w:cs="Times New Roman"/>
                <w:color w:val="000000"/>
                <w:sz w:val="20"/>
                <w:szCs w:val="20"/>
              </w:rPr>
              <w:t>CES1</w:t>
            </w:r>
            <w:bookmarkEnd w:id="497"/>
            <w:bookmarkEnd w:id="498"/>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hCE1 is a good candidate for further validation as a serologic glycoprotein biomarker for HCC.</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121</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499" w:name="OLE_LINK493"/>
            <w:bookmarkStart w:id="500" w:name="OLE_LINK494"/>
            <w:r w:rsidRPr="004618E9">
              <w:rPr>
                <w:rFonts w:ascii="Times New Roman" w:hAnsi="Times New Roman" w:cs="Times New Roman"/>
                <w:color w:val="000000"/>
                <w:sz w:val="20"/>
                <w:szCs w:val="20"/>
              </w:rPr>
              <w:t>IRX2</w:t>
            </w:r>
            <w:bookmarkEnd w:id="499"/>
            <w:bookmarkEnd w:id="500"/>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Knockdown of IRX2 inhibits osteosarcoma cell proliferation and invasion by the AKT/MMP9 signaling pathway.</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122</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501" w:name="OLE_LINK495"/>
            <w:bookmarkStart w:id="502" w:name="OLE_LINK496"/>
            <w:r w:rsidRPr="004618E9">
              <w:rPr>
                <w:rFonts w:ascii="Times New Roman" w:hAnsi="Times New Roman" w:cs="Times New Roman"/>
                <w:color w:val="000000"/>
                <w:sz w:val="20"/>
                <w:szCs w:val="20"/>
              </w:rPr>
              <w:t>FOSB</w:t>
            </w:r>
            <w:bookmarkEnd w:id="501"/>
            <w:bookmarkEnd w:id="502"/>
          </w:p>
        </w:tc>
        <w:tc>
          <w:tcPr>
            <w:tcW w:w="3843" w:type="pct"/>
            <w:vAlign w:val="center"/>
          </w:tcPr>
          <w:p w:rsidR="00546D21" w:rsidRPr="004618E9" w:rsidRDefault="00546D21" w:rsidP="007950AE">
            <w:pPr>
              <w:rPr>
                <w:rFonts w:ascii="Times New Roman" w:hAnsi="Times New Roman" w:cs="Times New Roman"/>
                <w:sz w:val="20"/>
                <w:szCs w:val="20"/>
              </w:rPr>
            </w:pPr>
            <w:bookmarkStart w:id="503" w:name="OLE_LINK497"/>
            <w:bookmarkStart w:id="504" w:name="OLE_LINK498"/>
            <w:r w:rsidRPr="004618E9">
              <w:rPr>
                <w:rFonts w:ascii="Times New Roman" w:hAnsi="Times New Roman" w:cs="Times New Roman"/>
                <w:sz w:val="20"/>
                <w:szCs w:val="20"/>
              </w:rPr>
              <w:t>Stress effects on FOSB and interleukin-8 (IL8) driven ovarian cancer growth and metastasis</w:t>
            </w:r>
            <w:bookmarkEnd w:id="503"/>
            <w:bookmarkEnd w:id="504"/>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123</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505" w:name="OLE_LINK499"/>
            <w:bookmarkStart w:id="506" w:name="OLE_LINK500"/>
            <w:r w:rsidRPr="004618E9">
              <w:rPr>
                <w:rFonts w:ascii="Times New Roman" w:hAnsi="Times New Roman" w:cs="Times New Roman"/>
                <w:color w:val="000000"/>
                <w:sz w:val="20"/>
                <w:szCs w:val="20"/>
              </w:rPr>
              <w:t>TFCP2L1</w:t>
            </w:r>
            <w:bookmarkEnd w:id="505"/>
            <w:bookmarkEnd w:id="506"/>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507" w:name="OLE_LINK501"/>
            <w:bookmarkStart w:id="508" w:name="OLE_LINK502"/>
            <w:r w:rsidRPr="004618E9">
              <w:rPr>
                <w:rFonts w:ascii="Times New Roman" w:hAnsi="Times New Roman" w:cs="Times New Roman"/>
                <w:color w:val="000000"/>
                <w:sz w:val="20"/>
                <w:szCs w:val="20"/>
              </w:rPr>
              <w:t>CXorf36</w:t>
            </w:r>
            <w:bookmarkEnd w:id="507"/>
            <w:bookmarkEnd w:id="508"/>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DIA1 and DIA1R gene products regulate molecular traffic through the cellular secretory pathway or affect the function of secreted factors, and functional deficits cause disorders with ASD-like symptoms and/or mental retardation.</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124</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509" w:name="OLE_LINK503"/>
            <w:bookmarkStart w:id="510" w:name="OLE_LINK504"/>
            <w:r w:rsidRPr="004618E9">
              <w:rPr>
                <w:rFonts w:ascii="Times New Roman" w:hAnsi="Times New Roman" w:cs="Times New Roman"/>
                <w:color w:val="000000"/>
                <w:sz w:val="20"/>
                <w:szCs w:val="20"/>
              </w:rPr>
              <w:t>PRDM16</w:t>
            </w:r>
            <w:bookmarkEnd w:id="509"/>
            <w:bookmarkEnd w:id="510"/>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PRDM16 promoters are methylated and their expression is suppressed in lung cancer cells.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125</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511" w:name="OLE_LINK505"/>
            <w:bookmarkStart w:id="512" w:name="OLE_LINK506"/>
            <w:r w:rsidRPr="004618E9">
              <w:rPr>
                <w:rFonts w:ascii="Times New Roman" w:hAnsi="Times New Roman" w:cs="Times New Roman"/>
                <w:color w:val="000000"/>
                <w:sz w:val="20"/>
                <w:szCs w:val="20"/>
              </w:rPr>
              <w:t>MAOB</w:t>
            </w:r>
            <w:bookmarkEnd w:id="511"/>
            <w:bookmarkEnd w:id="512"/>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Smoking induces long-lasting effects through a monoamine-oxidase epigenetic regulation.</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126</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513" w:name="OLE_LINK507"/>
            <w:bookmarkStart w:id="514" w:name="OLE_LINK508"/>
            <w:r w:rsidRPr="004618E9">
              <w:rPr>
                <w:rFonts w:ascii="Times New Roman" w:hAnsi="Times New Roman" w:cs="Times New Roman"/>
                <w:color w:val="000000"/>
                <w:sz w:val="20"/>
                <w:szCs w:val="20"/>
              </w:rPr>
              <w:t>JAM2</w:t>
            </w:r>
            <w:bookmarkEnd w:id="513"/>
            <w:bookmarkEnd w:id="514"/>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Cooperative expression of junctional adhesion molecule-C and -B supports growth and invasion of glioma.</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127</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515" w:name="OLE_LINK509"/>
            <w:bookmarkStart w:id="516" w:name="OLE_LINK510"/>
            <w:r w:rsidRPr="004618E9">
              <w:rPr>
                <w:rFonts w:ascii="Times New Roman" w:hAnsi="Times New Roman" w:cs="Times New Roman"/>
                <w:color w:val="000000"/>
                <w:sz w:val="20"/>
                <w:szCs w:val="20"/>
              </w:rPr>
              <w:t>HSPB8</w:t>
            </w:r>
            <w:bookmarkEnd w:id="515"/>
            <w:bookmarkEnd w:id="516"/>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Restored expression of the atypical heat shock protein H11/HspB8 inhibits the growth of genetically diverse melanoma tumors through activation of novel TAK1-dependent death pathways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128</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517" w:name="OLE_LINK511"/>
            <w:bookmarkStart w:id="518" w:name="OLE_LINK512"/>
            <w:r w:rsidRPr="004618E9">
              <w:rPr>
                <w:rFonts w:ascii="Times New Roman" w:hAnsi="Times New Roman" w:cs="Times New Roman"/>
                <w:color w:val="000000"/>
                <w:sz w:val="20"/>
                <w:szCs w:val="20"/>
              </w:rPr>
              <w:t>PTPRB</w:t>
            </w:r>
            <w:bookmarkEnd w:id="517"/>
            <w:bookmarkEnd w:id="518"/>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Recurrent PTPRB and PLCG1 mutations in angiosarcoma.</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129</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519" w:name="OLE_LINK513"/>
            <w:bookmarkStart w:id="520" w:name="OLE_LINK514"/>
            <w:r w:rsidRPr="004618E9">
              <w:rPr>
                <w:rFonts w:ascii="Times New Roman" w:hAnsi="Times New Roman" w:cs="Times New Roman"/>
                <w:color w:val="000000"/>
                <w:sz w:val="20"/>
                <w:szCs w:val="20"/>
              </w:rPr>
              <w:t>FGF2</w:t>
            </w:r>
            <w:bookmarkEnd w:id="519"/>
            <w:bookmarkEnd w:id="520"/>
          </w:p>
        </w:tc>
        <w:tc>
          <w:tcPr>
            <w:tcW w:w="3843" w:type="pct"/>
            <w:vAlign w:val="center"/>
          </w:tcPr>
          <w:p w:rsidR="00546D21" w:rsidRPr="004618E9" w:rsidRDefault="00546D21" w:rsidP="007950AE">
            <w:pPr>
              <w:rPr>
                <w:rFonts w:ascii="Times New Roman" w:hAnsi="Times New Roman" w:cs="Times New Roman"/>
                <w:bCs/>
                <w:sz w:val="20"/>
                <w:szCs w:val="20"/>
              </w:rPr>
            </w:pPr>
            <w:r w:rsidRPr="004618E9">
              <w:rPr>
                <w:rFonts w:ascii="Times New Roman" w:hAnsi="Times New Roman" w:cs="Times New Roman"/>
                <w:bCs/>
                <w:sz w:val="20"/>
                <w:szCs w:val="20"/>
              </w:rPr>
              <w:t>Fibroblast growth factor 2 promotes tumor progression in an autochthonous mouse model of prostate cancer.</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130</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521" w:name="OLE_LINK517"/>
            <w:bookmarkStart w:id="522" w:name="OLE_LINK518"/>
            <w:r w:rsidRPr="004618E9">
              <w:rPr>
                <w:rFonts w:ascii="Times New Roman" w:hAnsi="Times New Roman" w:cs="Times New Roman"/>
                <w:color w:val="000000"/>
                <w:sz w:val="20"/>
                <w:szCs w:val="20"/>
              </w:rPr>
              <w:t>SLC12A3</w:t>
            </w:r>
            <w:bookmarkEnd w:id="521"/>
            <w:bookmarkEnd w:id="522"/>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523" w:name="OLE_LINK519"/>
            <w:bookmarkStart w:id="524" w:name="OLE_LINK520"/>
            <w:r w:rsidRPr="004618E9">
              <w:rPr>
                <w:rFonts w:ascii="Times New Roman" w:hAnsi="Times New Roman" w:cs="Times New Roman"/>
                <w:color w:val="000000"/>
                <w:sz w:val="20"/>
                <w:szCs w:val="20"/>
              </w:rPr>
              <w:t>MYCT1</w:t>
            </w:r>
            <w:bookmarkEnd w:id="523"/>
            <w:bookmarkEnd w:id="524"/>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Promoter hypermethylation-induced transcriptional down-regulation of the gene MYCT1 in laryngeal squamous cell carcinoma.</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131</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525" w:name="OLE_LINK521"/>
            <w:bookmarkStart w:id="526" w:name="OLE_LINK522"/>
            <w:r w:rsidRPr="004618E9">
              <w:rPr>
                <w:rFonts w:ascii="Times New Roman" w:hAnsi="Times New Roman" w:cs="Times New Roman"/>
                <w:color w:val="000000"/>
                <w:sz w:val="20"/>
                <w:szCs w:val="20"/>
              </w:rPr>
              <w:t>LGI3</w:t>
            </w:r>
            <w:bookmarkEnd w:id="525"/>
            <w:bookmarkEnd w:id="526"/>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 xml:space="preserve">LGI3 stimulates HaCaT cell migration following β-catenin accumulation through the Akt </w:t>
            </w:r>
            <w:r w:rsidRPr="004618E9">
              <w:rPr>
                <w:rFonts w:ascii="Times New Roman" w:hAnsi="Times New Roman" w:cs="Times New Roman"/>
                <w:sz w:val="20"/>
                <w:szCs w:val="20"/>
              </w:rPr>
              <w:lastRenderedPageBreak/>
              <w:t>pathway.</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lastRenderedPageBreak/>
              <w:t>132</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527" w:name="OLE_LINK523"/>
            <w:bookmarkStart w:id="528" w:name="OLE_LINK524"/>
            <w:r w:rsidRPr="004618E9">
              <w:rPr>
                <w:rFonts w:ascii="Times New Roman" w:hAnsi="Times New Roman" w:cs="Times New Roman"/>
                <w:color w:val="000000"/>
                <w:sz w:val="20"/>
                <w:szCs w:val="20"/>
              </w:rPr>
              <w:lastRenderedPageBreak/>
              <w:t>RTKN2</w:t>
            </w:r>
            <w:bookmarkEnd w:id="527"/>
            <w:bookmarkEnd w:id="528"/>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529" w:name="OLE_LINK525"/>
            <w:bookmarkStart w:id="530" w:name="OLE_LINK526"/>
            <w:r w:rsidRPr="004618E9">
              <w:rPr>
                <w:rFonts w:ascii="Times New Roman" w:hAnsi="Times New Roman" w:cs="Times New Roman"/>
                <w:color w:val="000000"/>
                <w:sz w:val="20"/>
                <w:szCs w:val="20"/>
              </w:rPr>
              <w:t>RANBP3L</w:t>
            </w:r>
            <w:bookmarkEnd w:id="529"/>
            <w:bookmarkEnd w:id="530"/>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531" w:name="OLE_LINK527"/>
            <w:bookmarkStart w:id="532" w:name="OLE_LINK528"/>
            <w:r w:rsidRPr="004618E9">
              <w:rPr>
                <w:rFonts w:ascii="Times New Roman" w:hAnsi="Times New Roman" w:cs="Times New Roman"/>
                <w:color w:val="000000"/>
                <w:sz w:val="20"/>
                <w:szCs w:val="20"/>
              </w:rPr>
              <w:t>PEBP4</w:t>
            </w:r>
            <w:bookmarkEnd w:id="531"/>
            <w:bookmarkEnd w:id="532"/>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overexpression of PEBP4 reduced the sensitivity of A549 cells to DDP-induced cytotoxicity, mainly through the altered expression of the p53 protein or the modulation of miR-34a.</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133</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533" w:name="OLE_LINK529"/>
            <w:bookmarkStart w:id="534" w:name="OLE_LINK530"/>
            <w:r w:rsidRPr="004618E9">
              <w:rPr>
                <w:rFonts w:ascii="Times New Roman" w:hAnsi="Times New Roman" w:cs="Times New Roman"/>
                <w:color w:val="000000"/>
                <w:sz w:val="20"/>
                <w:szCs w:val="20"/>
              </w:rPr>
              <w:t>PROS1</w:t>
            </w:r>
            <w:bookmarkEnd w:id="533"/>
            <w:bookmarkEnd w:id="534"/>
          </w:p>
        </w:tc>
        <w:tc>
          <w:tcPr>
            <w:tcW w:w="3843" w:type="pct"/>
            <w:vAlign w:val="center"/>
          </w:tcPr>
          <w:p w:rsidR="00546D21" w:rsidRPr="004618E9" w:rsidRDefault="00546D21" w:rsidP="007950AE">
            <w:pPr>
              <w:rPr>
                <w:rFonts w:ascii="Times New Roman" w:hAnsi="Times New Roman" w:cs="Times New Roman"/>
                <w:sz w:val="20"/>
                <w:szCs w:val="20"/>
              </w:rPr>
            </w:pPr>
            <w:bookmarkStart w:id="535" w:name="OLE_LINK531"/>
            <w:bookmarkStart w:id="536" w:name="OLE_LINK532"/>
            <w:r w:rsidRPr="004618E9">
              <w:rPr>
                <w:rFonts w:ascii="Times New Roman" w:hAnsi="Times New Roman" w:cs="Times New Roman"/>
                <w:sz w:val="20"/>
                <w:szCs w:val="20"/>
              </w:rPr>
              <w:t>PROS1 is elevated in high grade and castrateresistant prostate cancer, and could serve as a potential biomarker of aggressive disease</w:t>
            </w:r>
            <w:bookmarkEnd w:id="535"/>
            <w:bookmarkEnd w:id="536"/>
            <w:r w:rsidRPr="004618E9">
              <w:rPr>
                <w:rFonts w:ascii="Times New Roman" w:hAnsi="Times New Roman" w:cs="Times New Roman"/>
                <w:sz w:val="20"/>
                <w:szCs w:val="20"/>
              </w:rPr>
              <w:t>.</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134</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537" w:name="OLE_LINK533"/>
            <w:bookmarkStart w:id="538" w:name="OLE_LINK534"/>
            <w:r w:rsidRPr="004618E9">
              <w:rPr>
                <w:rFonts w:ascii="Times New Roman" w:hAnsi="Times New Roman" w:cs="Times New Roman"/>
                <w:color w:val="000000"/>
                <w:sz w:val="20"/>
                <w:szCs w:val="20"/>
              </w:rPr>
              <w:t>MATN2</w:t>
            </w:r>
            <w:bookmarkEnd w:id="537"/>
            <w:bookmarkEnd w:id="538"/>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Matn2 functions as a tumor suppressor in hepatocarcinogenesis, and in this process activation of EGFR together with that of Erk1/2, as well as inactivation of GSK-3β, play strategic roles.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135</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539" w:name="OLE_LINK535"/>
            <w:bookmarkStart w:id="540" w:name="OLE_LINK536"/>
            <w:r w:rsidRPr="004618E9">
              <w:rPr>
                <w:rFonts w:ascii="Times New Roman" w:hAnsi="Times New Roman" w:cs="Times New Roman"/>
                <w:color w:val="000000"/>
                <w:sz w:val="20"/>
                <w:szCs w:val="20"/>
              </w:rPr>
              <w:t>KLHL13</w:t>
            </w:r>
            <w:bookmarkEnd w:id="539"/>
            <w:bookmarkEnd w:id="540"/>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541" w:name="OLE_LINK537"/>
            <w:bookmarkStart w:id="542" w:name="OLE_LINK538"/>
            <w:r w:rsidRPr="004618E9">
              <w:rPr>
                <w:rFonts w:ascii="Times New Roman" w:hAnsi="Times New Roman" w:cs="Times New Roman"/>
                <w:color w:val="000000"/>
                <w:sz w:val="20"/>
                <w:szCs w:val="20"/>
              </w:rPr>
              <w:t>DMRT2</w:t>
            </w:r>
            <w:bookmarkEnd w:id="541"/>
            <w:bookmarkEnd w:id="542"/>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543" w:name="OLE_LINK539"/>
            <w:bookmarkStart w:id="544" w:name="OLE_LINK540"/>
            <w:r w:rsidRPr="004618E9">
              <w:rPr>
                <w:rFonts w:ascii="Times New Roman" w:hAnsi="Times New Roman" w:cs="Times New Roman"/>
                <w:color w:val="000000"/>
                <w:sz w:val="20"/>
                <w:szCs w:val="20"/>
              </w:rPr>
              <w:t>C14orf180</w:t>
            </w:r>
            <w:bookmarkEnd w:id="543"/>
            <w:bookmarkEnd w:id="544"/>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NELL1</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Higher NRP1 expression levels are associated with lymph node metastasis and poor prognosis in OSCC patients.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136</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HPGD</w:t>
            </w:r>
          </w:p>
        </w:tc>
        <w:tc>
          <w:tcPr>
            <w:tcW w:w="3843" w:type="pct"/>
            <w:vAlign w:val="center"/>
          </w:tcPr>
          <w:p w:rsidR="00546D21" w:rsidRPr="004618E9" w:rsidRDefault="00546D21" w:rsidP="007950AE">
            <w:pPr>
              <w:rPr>
                <w:rFonts w:ascii="Times New Roman" w:hAnsi="Times New Roman" w:cs="Times New Roman"/>
                <w:b/>
                <w:sz w:val="20"/>
                <w:szCs w:val="20"/>
              </w:rPr>
            </w:pPr>
            <w:r w:rsidRPr="004618E9">
              <w:rPr>
                <w:rFonts w:ascii="Times New Roman" w:hAnsi="Times New Roman" w:cs="Times New Roman"/>
                <w:sz w:val="20"/>
                <w:szCs w:val="20"/>
              </w:rPr>
              <w:t>15-PGDH is reduced and induces apoptosis and cell cycle arrest in gastric carcinoma.</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137</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SERTM1</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FOLR1</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ADH1A</w:t>
            </w:r>
          </w:p>
        </w:tc>
        <w:tc>
          <w:tcPr>
            <w:tcW w:w="3843" w:type="pct"/>
            <w:vAlign w:val="center"/>
          </w:tcPr>
          <w:p w:rsidR="00546D21" w:rsidRPr="004618E9" w:rsidRDefault="00546D21" w:rsidP="007950AE">
            <w:pPr>
              <w:rPr>
                <w:rFonts w:ascii="Times New Roman" w:hAnsi="Times New Roman" w:cs="Times New Roman"/>
                <w:b/>
                <w:sz w:val="20"/>
                <w:szCs w:val="20"/>
              </w:rPr>
            </w:pPr>
            <w:r w:rsidRPr="004618E9">
              <w:rPr>
                <w:rFonts w:ascii="Times New Roman" w:hAnsi="Times New Roman" w:cs="Times New Roman"/>
                <w:sz w:val="20"/>
                <w:szCs w:val="20"/>
              </w:rPr>
              <w:t>The role of the alcohol dehydrogenase-1 (ADH1) gene in the pathomechanism of uterine leiomyoma.</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138</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ATP6V1B1</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MARCO</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AKAP2</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ERG</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An Integrated Network of Androgen Receptor, Polycomb, and TMPRSS2-ERG Gene Fusions in Prostate Cancer Progression</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139</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CXCL14</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Re-expression of CXCL14, a common target for epigenetic silencing in lung cancer, induces tumor necrosis.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140</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CDO1</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Cysteine dioxygenase 1 is a tumor suppressor gene silenced by promoter methylation in multiple human cancers.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141</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LRRC2</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MT1F</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Exogenous MT1F expression increased RKO cell apoptosis and inhibited RKO cell migration, invasion and adhesion as well as in vivo tumorigenicity.</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142</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ADRB2</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ADRB2 inhibition confers cell invasion and transforms benign prostate epithelial cells, whereas ADRB2 overexpression counteracts EZH2-mediated oncogenesis.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143</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MTURN</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C7ORF41 knockdown in mouse fetal liver cells impaired megakaryocyte differentiation.</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144</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MT1M</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Metallothionein MT1M is a tumor suppressor of human hepatocellular carcinomas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145</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545" w:name="OLE_LINK541"/>
            <w:bookmarkStart w:id="546" w:name="OLE_LINK542"/>
            <w:r w:rsidRPr="004618E9">
              <w:rPr>
                <w:rFonts w:ascii="Times New Roman" w:hAnsi="Times New Roman" w:cs="Times New Roman"/>
                <w:color w:val="000000"/>
                <w:sz w:val="20"/>
                <w:szCs w:val="20"/>
              </w:rPr>
              <w:t>HEPACAM2</w:t>
            </w:r>
            <w:bookmarkEnd w:id="545"/>
            <w:bookmarkEnd w:id="546"/>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bookmarkStart w:id="547" w:name="OLE_LINK544"/>
            <w:bookmarkStart w:id="548" w:name="OLE_LINK545"/>
            <w:r w:rsidRPr="004618E9">
              <w:rPr>
                <w:rFonts w:ascii="Times New Roman" w:hAnsi="Times New Roman" w:cs="Times New Roman"/>
                <w:color w:val="000000"/>
                <w:sz w:val="20"/>
                <w:szCs w:val="20"/>
              </w:rPr>
              <w:t>VEPH1</w:t>
            </w:r>
            <w:bookmarkEnd w:id="547"/>
            <w:bookmarkEnd w:id="548"/>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SLC26A7</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SHROOM4</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TCEAL2</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STX11</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IGFBP6</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Identification of IGFBP-6 as an effector of the tumor suppressor activity of SEMA3B.</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146</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lastRenderedPageBreak/>
              <w:t>L1CAM</w:t>
            </w:r>
          </w:p>
        </w:tc>
        <w:tc>
          <w:tcPr>
            <w:tcW w:w="3843" w:type="pct"/>
            <w:vAlign w:val="center"/>
          </w:tcPr>
          <w:p w:rsidR="00546D21" w:rsidRPr="004618E9" w:rsidRDefault="00546D21" w:rsidP="007950AE">
            <w:pPr>
              <w:rPr>
                <w:rFonts w:ascii="Times New Roman" w:hAnsi="Times New Roman" w:cs="Times New Roman"/>
                <w:b/>
                <w:sz w:val="20"/>
                <w:szCs w:val="20"/>
              </w:rPr>
            </w:pPr>
            <w:r w:rsidRPr="004618E9">
              <w:rPr>
                <w:rFonts w:ascii="Times New Roman" w:hAnsi="Times New Roman" w:cs="Times New Roman"/>
                <w:sz w:val="20"/>
                <w:szCs w:val="20"/>
              </w:rPr>
              <w:t>L1CAM stimulates glioma cell motility and proliferation through the fibroblast growth factor receptor.</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147</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PKHD1L1</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IRX1</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Homeobox gene IRX1 is a tumor suppressor gene in gastric carcinoma.</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148</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WNK4</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DAAM2</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WASF3</w:t>
            </w:r>
          </w:p>
        </w:tc>
        <w:tc>
          <w:tcPr>
            <w:tcW w:w="3843" w:type="pct"/>
            <w:vAlign w:val="center"/>
          </w:tcPr>
          <w:p w:rsidR="00546D21" w:rsidRPr="004618E9" w:rsidRDefault="00546D21" w:rsidP="007950AE">
            <w:pPr>
              <w:rPr>
                <w:rFonts w:ascii="Times New Roman" w:hAnsi="Times New Roman" w:cs="Times New Roman"/>
                <w:b/>
                <w:sz w:val="20"/>
                <w:szCs w:val="20"/>
              </w:rPr>
            </w:pPr>
            <w:r w:rsidRPr="004618E9">
              <w:rPr>
                <w:rFonts w:ascii="Times New Roman" w:hAnsi="Times New Roman" w:cs="Times New Roman"/>
                <w:sz w:val="20"/>
                <w:szCs w:val="20"/>
              </w:rPr>
              <w:t>WASF3 regulates miR-200 inactivation by ZEB1 through suppression of KISS1 leading to increased invasiveness in breast cancer cells.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149</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SHE</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RASL11B</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PCK1</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CWH43</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PTGIS</w:t>
            </w:r>
          </w:p>
        </w:tc>
        <w:tc>
          <w:tcPr>
            <w:tcW w:w="3843" w:type="pct"/>
            <w:vAlign w:val="center"/>
          </w:tcPr>
          <w:p w:rsidR="00546D21" w:rsidRPr="004618E9" w:rsidRDefault="00546D21" w:rsidP="007950AE">
            <w:pPr>
              <w:rPr>
                <w:rFonts w:ascii="Times New Roman" w:hAnsi="Times New Roman" w:cs="Times New Roman"/>
                <w:b/>
                <w:sz w:val="20"/>
                <w:szCs w:val="20"/>
              </w:rPr>
            </w:pPr>
            <w:r w:rsidRPr="004618E9">
              <w:rPr>
                <w:rFonts w:ascii="Times New Roman" w:hAnsi="Times New Roman" w:cs="Times New Roman"/>
                <w:sz w:val="20"/>
                <w:szCs w:val="20"/>
              </w:rPr>
              <w:t>Overexpression of PTGIS could predict liver metastasis and is correlated with poor prognosis in colon cancer patients.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150</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ACADL</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NPHS2</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XPNPEP2</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MSRB3</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MRGPRF</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GNG11</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EDN3</w:t>
            </w:r>
          </w:p>
        </w:tc>
        <w:tc>
          <w:tcPr>
            <w:tcW w:w="3843" w:type="pct"/>
            <w:vAlign w:val="center"/>
          </w:tcPr>
          <w:p w:rsidR="00546D21" w:rsidRPr="004618E9" w:rsidRDefault="00546D21" w:rsidP="007950AE">
            <w:pPr>
              <w:rPr>
                <w:rFonts w:ascii="Times New Roman" w:hAnsi="Times New Roman" w:cs="Times New Roman"/>
                <w:b/>
                <w:sz w:val="20"/>
                <w:szCs w:val="20"/>
              </w:rPr>
            </w:pPr>
            <w:r w:rsidRPr="004618E9">
              <w:rPr>
                <w:rFonts w:ascii="Times New Roman" w:hAnsi="Times New Roman" w:cs="Times New Roman"/>
                <w:sz w:val="20"/>
                <w:szCs w:val="20"/>
              </w:rPr>
              <w:t>Endothelin-3 is produced by metastatic melanoma cells and promotes melanoma cell survival.</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151</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SEMA6A</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Semaphorin 6A inhibits the cell migration in lung adenocarcinoma cells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152</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CAV2</w:t>
            </w:r>
          </w:p>
        </w:tc>
        <w:tc>
          <w:tcPr>
            <w:tcW w:w="3843" w:type="pct"/>
            <w:vAlign w:val="center"/>
          </w:tcPr>
          <w:p w:rsidR="00546D21" w:rsidRPr="004618E9" w:rsidRDefault="00546D21" w:rsidP="007950AE">
            <w:pPr>
              <w:rPr>
                <w:rFonts w:ascii="Times New Roman" w:hAnsi="Times New Roman" w:cs="Times New Roman"/>
                <w:b/>
                <w:sz w:val="20"/>
                <w:szCs w:val="20"/>
              </w:rPr>
            </w:pPr>
            <w:r w:rsidRPr="004618E9">
              <w:rPr>
                <w:rFonts w:ascii="Times New Roman" w:hAnsi="Times New Roman" w:cs="Times New Roman"/>
                <w:sz w:val="20"/>
                <w:szCs w:val="20"/>
              </w:rPr>
              <w:t>Regulation of cancer cell proliferation by caveolin-2 down-regulation and re-expression.</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153</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GPR110</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Orphan receptor GPR110, an oncogene overexpressed in lung and prostate cancer.</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154</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CYP4B1</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SLC1A1</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SELP</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PRX</w:t>
            </w:r>
          </w:p>
        </w:tc>
        <w:tc>
          <w:tcPr>
            <w:tcW w:w="3843" w:type="pct"/>
            <w:vAlign w:val="center"/>
          </w:tcPr>
          <w:p w:rsidR="00546D21" w:rsidRPr="004618E9" w:rsidRDefault="00546D21" w:rsidP="007950AE">
            <w:pPr>
              <w:rPr>
                <w:rFonts w:ascii="Times New Roman" w:hAnsi="Times New Roman" w:cs="Times New Roman"/>
                <w:b/>
                <w:sz w:val="20"/>
                <w:szCs w:val="20"/>
              </w:rPr>
            </w:pPr>
            <w:r w:rsidRPr="004618E9">
              <w:rPr>
                <w:rFonts w:ascii="Times New Roman" w:hAnsi="Times New Roman" w:cs="Times New Roman"/>
                <w:sz w:val="20"/>
                <w:szCs w:val="20"/>
              </w:rPr>
              <w:t>Inactivation of a peroxiredoxin by hydrogen peroxide is critical for thioredoxin-mediated repair of oxidized proteins and cell survival.</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155</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PDZD2</w:t>
            </w:r>
          </w:p>
        </w:tc>
        <w:tc>
          <w:tcPr>
            <w:tcW w:w="3843" w:type="pct"/>
            <w:vAlign w:val="center"/>
          </w:tcPr>
          <w:p w:rsidR="00546D21" w:rsidRPr="004618E9" w:rsidRDefault="00546D21" w:rsidP="007950AE">
            <w:pPr>
              <w:rPr>
                <w:rFonts w:ascii="Times New Roman" w:hAnsi="Times New Roman" w:cs="Times New Roman"/>
                <w:b/>
                <w:sz w:val="20"/>
                <w:szCs w:val="20"/>
              </w:rPr>
            </w:pPr>
            <w:r w:rsidRPr="004618E9">
              <w:rPr>
                <w:rFonts w:ascii="Times New Roman" w:hAnsi="Times New Roman" w:cs="Times New Roman"/>
                <w:sz w:val="20"/>
                <w:szCs w:val="20"/>
              </w:rPr>
              <w:t>Pin1 modulates p63α protein stability in regulation of cell survival, proliferation and tumor formation.</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156</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SLC22A3</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Suppressing the expression of NUDT11, SLC22A3, and HNF1B influences cellular phenotypes associated with tumor-related properties in prostate cancer cells.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157</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PLP1</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CRYAB</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Tumor suppressor Alpha B-crystallin (CRYAB) associates with the cadherin/catenin adherens junction and impairs NPC progression-associated properties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158</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ADAMTS5</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Forced expression of ADAMTS-5 in glioma cell lines stimulated cell invasion.</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159</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EHF</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re-expression of ESE-3 in prostate cancer cells inhibited clonogenic survival and induced apoptotic cell death.</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160</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GIMAP6</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GHR</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human metastatic melanoma tumors express GHR and cell lines possess active GHRs that can modulate multiple signaling pathways and alter cell proliferation.</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161</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lastRenderedPageBreak/>
              <w:t>ANGPTL7</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CDT6, also known as AngX has been described to inhibit tumour growth in a human melanoma growing in nude mice.</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162</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C14orf132</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SLIT2</w:t>
            </w:r>
          </w:p>
        </w:tc>
        <w:tc>
          <w:tcPr>
            <w:tcW w:w="3843" w:type="pct"/>
            <w:vAlign w:val="center"/>
          </w:tcPr>
          <w:p w:rsidR="00546D21" w:rsidRPr="004618E9" w:rsidRDefault="00546D21" w:rsidP="007950AE">
            <w:pPr>
              <w:rPr>
                <w:rFonts w:ascii="Times New Roman" w:hAnsi="Times New Roman" w:cs="Times New Roman"/>
                <w:b/>
                <w:sz w:val="20"/>
                <w:szCs w:val="20"/>
              </w:rPr>
            </w:pPr>
            <w:r w:rsidRPr="004618E9">
              <w:rPr>
                <w:rFonts w:ascii="Times New Roman" w:hAnsi="Times New Roman" w:cs="Times New Roman"/>
                <w:sz w:val="20"/>
                <w:szCs w:val="20"/>
              </w:rPr>
              <w:t>Axon guidance factor SLIT2 inhibits neural invasion and metastasis in pancreatic cancer.</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163</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SYNE1</w:t>
            </w:r>
          </w:p>
        </w:tc>
        <w:tc>
          <w:tcPr>
            <w:tcW w:w="3843" w:type="pct"/>
            <w:vAlign w:val="center"/>
          </w:tcPr>
          <w:p w:rsidR="00546D21" w:rsidRPr="004618E9" w:rsidRDefault="00546D21" w:rsidP="007950AE">
            <w:pPr>
              <w:rPr>
                <w:rFonts w:ascii="Times New Roman" w:hAnsi="Times New Roman" w:cs="Times New Roman"/>
                <w:b/>
                <w:sz w:val="20"/>
                <w:szCs w:val="20"/>
              </w:rPr>
            </w:pPr>
            <w:r w:rsidRPr="004618E9">
              <w:rPr>
                <w:rFonts w:ascii="Times New Roman" w:hAnsi="Times New Roman" w:cs="Times New Roman"/>
                <w:sz w:val="20"/>
                <w:szCs w:val="20"/>
              </w:rPr>
              <w:t>Actomyosin tension exerted on the nucleus through nesprin-1 connections influences endothelial cell adhesion, migration, and cyclic strain-induced reorientation.</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164</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CLEC14A</w:t>
            </w:r>
          </w:p>
        </w:tc>
        <w:tc>
          <w:tcPr>
            <w:tcW w:w="3843" w:type="pct"/>
            <w:vAlign w:val="center"/>
          </w:tcPr>
          <w:p w:rsidR="00546D21" w:rsidRPr="004618E9" w:rsidRDefault="00546D21" w:rsidP="007950AE">
            <w:pPr>
              <w:rPr>
                <w:rFonts w:ascii="Times New Roman" w:hAnsi="Times New Roman" w:cs="Times New Roman"/>
                <w:b/>
                <w:sz w:val="20"/>
                <w:szCs w:val="20"/>
              </w:rPr>
            </w:pPr>
            <w:r w:rsidRPr="004618E9">
              <w:rPr>
                <w:rFonts w:ascii="Times New Roman" w:hAnsi="Times New Roman" w:cs="Times New Roman"/>
                <w:sz w:val="20"/>
                <w:szCs w:val="20"/>
              </w:rPr>
              <w:t>Clec14a is specifically expressed in endothelial cells and mediates cell to cell adhesion.</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165</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ADAMTSL4</w:t>
            </w:r>
          </w:p>
        </w:tc>
        <w:tc>
          <w:tcPr>
            <w:tcW w:w="3843" w:type="pct"/>
            <w:vAlign w:val="center"/>
          </w:tcPr>
          <w:p w:rsidR="00546D21" w:rsidRPr="004618E9" w:rsidRDefault="00546D21" w:rsidP="007950AE">
            <w:pPr>
              <w:rPr>
                <w:rFonts w:ascii="Times New Roman" w:hAnsi="Times New Roman" w:cs="Times New Roman"/>
                <w:b/>
                <w:sz w:val="20"/>
                <w:szCs w:val="20"/>
              </w:rPr>
            </w:pPr>
            <w:r w:rsidRPr="004618E9">
              <w:rPr>
                <w:rFonts w:ascii="Times New Roman" w:hAnsi="Times New Roman" w:cs="Times New Roman"/>
                <w:sz w:val="20"/>
                <w:szCs w:val="20"/>
              </w:rPr>
              <w:t>Cathepsin B and its interacting proteins, bikunin and TSRC1, correlate with TNF-induced apoptosis of ovarian cancer cells OV-90.</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166</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FAM3B</w:t>
            </w:r>
          </w:p>
        </w:tc>
        <w:tc>
          <w:tcPr>
            <w:tcW w:w="3843" w:type="pct"/>
            <w:vAlign w:val="center"/>
          </w:tcPr>
          <w:p w:rsidR="00546D21" w:rsidRPr="004618E9" w:rsidRDefault="00546D21" w:rsidP="007950AE">
            <w:pPr>
              <w:rPr>
                <w:rFonts w:ascii="Times New Roman" w:hAnsi="Times New Roman" w:cs="Times New Roman"/>
                <w:b/>
                <w:sz w:val="20"/>
                <w:szCs w:val="20"/>
              </w:rPr>
            </w:pPr>
            <w:r w:rsidRPr="004618E9">
              <w:rPr>
                <w:rFonts w:ascii="Times New Roman" w:hAnsi="Times New Roman" w:cs="Times New Roman"/>
                <w:sz w:val="20"/>
                <w:szCs w:val="20"/>
              </w:rPr>
              <w:t>Knockdown of FAM3B triggers cell apoptosis through p53-dependent pathway.</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167</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GPR146</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MYH11</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CBFbeta-SMMHC slows cell cycle progression from G1 to S phase by inhibiting CBF DNA binding and transactivation.</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168</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MMRN2</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MMRN2 as a crucial player in the regulation of EC function, neo-angiogenesis and hence tumor growth.</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169</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AQP6</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TMEM45B</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SAMD5</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CXCL2</w:t>
            </w:r>
          </w:p>
        </w:tc>
        <w:tc>
          <w:tcPr>
            <w:tcW w:w="3843" w:type="pct"/>
            <w:vAlign w:val="center"/>
          </w:tcPr>
          <w:p w:rsidR="00546D21" w:rsidRPr="004618E9" w:rsidRDefault="00546D21" w:rsidP="007950AE">
            <w:pPr>
              <w:rPr>
                <w:rFonts w:ascii="Times New Roman" w:hAnsi="Times New Roman" w:cs="Times New Roman"/>
                <w:b/>
                <w:sz w:val="20"/>
                <w:szCs w:val="20"/>
              </w:rPr>
            </w:pPr>
            <w:r w:rsidRPr="004618E9">
              <w:rPr>
                <w:rFonts w:ascii="Times New Roman" w:hAnsi="Times New Roman" w:cs="Times New Roman"/>
                <w:sz w:val="20"/>
                <w:szCs w:val="20"/>
              </w:rPr>
              <w:t>MIP-2A is a novel target of an anilinoquinazoline derivative for inhibition of tumour cell proliferation.</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170</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ANXA3</w:t>
            </w:r>
          </w:p>
        </w:tc>
        <w:tc>
          <w:tcPr>
            <w:tcW w:w="3843" w:type="pct"/>
            <w:vAlign w:val="center"/>
          </w:tcPr>
          <w:p w:rsidR="00546D21" w:rsidRPr="004618E9" w:rsidRDefault="00546D21" w:rsidP="007950AE">
            <w:pPr>
              <w:rPr>
                <w:rFonts w:ascii="Times New Roman" w:hAnsi="Times New Roman" w:cs="Times New Roman"/>
                <w:b/>
                <w:sz w:val="20"/>
                <w:szCs w:val="20"/>
              </w:rPr>
            </w:pPr>
            <w:r w:rsidRPr="004618E9">
              <w:rPr>
                <w:rFonts w:ascii="Times New Roman" w:hAnsi="Times New Roman" w:cs="Times New Roman"/>
                <w:sz w:val="20"/>
                <w:szCs w:val="20"/>
              </w:rPr>
              <w:t>Annexin A3 is associated with a poor prognosis in breast cancer and participates in the modulation of apoptosis in vitro by affecting the Bcl-2/Bax balance.</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171</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KCNK3</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RAMP2</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Ectopic expression of RAMP2 inhibited lung cancer cell growth and caused apoptotic cell death. Knockdown of RAMP2 by RNA interference stimulated cell proliferation.</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172</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PPARG</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Up-regulated PPARγ gene expression could inhibit endometrial cancer cell migration, invasion and proliferation abilities, and down-regulated PPARγ gene expression could promote endometrial cancer cell migration, invasion and proliferation abilities.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173</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PALMD</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NRK</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AKR1C2</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ABCG2</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ABCG2 expressing SP cells show autophagy associated cell survival and may be a potent target for developing more effective treatment in bladder carcinoma to enhance patient survival, Increased ABCG2 mRNA expression time driven by cisplatin is associated with survival of gastric cancer patients, and this may help modify the therapeutic strategies.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174,175</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TMEM47</w:t>
            </w:r>
          </w:p>
        </w:tc>
        <w:tc>
          <w:tcPr>
            <w:tcW w:w="3843" w:type="pct"/>
            <w:vAlign w:val="center"/>
          </w:tcPr>
          <w:p w:rsidR="00546D21" w:rsidRPr="004618E9" w:rsidRDefault="00546D21" w:rsidP="007950AE">
            <w:pPr>
              <w:rPr>
                <w:rFonts w:ascii="Times New Roman" w:hAnsi="Times New Roman" w:cs="Times New Roman"/>
                <w:b/>
                <w:sz w:val="20"/>
                <w:szCs w:val="20"/>
              </w:rPr>
            </w:pPr>
            <w:r w:rsidRPr="004618E9">
              <w:rPr>
                <w:rFonts w:ascii="Times New Roman" w:hAnsi="Times New Roman" w:cs="Times New Roman"/>
                <w:sz w:val="20"/>
                <w:szCs w:val="20"/>
              </w:rPr>
              <w:t>Use of integrative epigenetic and cytogenetic analyses to identify novel tumor-suppressor genes in malignant melanoma.</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176</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CACNA2D2</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CACNA2D2 is a putative tumor suppressor gene located in the human chromosome 3p21.3 region that shows frequent allelic imbalances in lung, breast, and other cancers.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177,178</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PTH1R</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Type 1 receptor parathyroid hormone (PTH1R) influences breast cancer cell proliferation and apoptosis induced by high levels of glucose.</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179</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PPARGC1A</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DENND2A</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lastRenderedPageBreak/>
              <w:t>SH3BGRL2</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HHIP</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Knockdown of HHIP gene in stromal cells increased their supporting activity although control cells marginally supported SMO(+) leukemic cell proliferation.</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180</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GPRASP1</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CBX7</w:t>
            </w:r>
          </w:p>
        </w:tc>
        <w:tc>
          <w:tcPr>
            <w:tcW w:w="3843" w:type="pct"/>
            <w:vAlign w:val="center"/>
          </w:tcPr>
          <w:p w:rsidR="00546D21" w:rsidRPr="004618E9" w:rsidRDefault="00546D21" w:rsidP="007950AE">
            <w:pPr>
              <w:rPr>
                <w:rFonts w:ascii="Times New Roman" w:hAnsi="Times New Roman" w:cs="Times New Roman"/>
                <w:b/>
                <w:sz w:val="20"/>
                <w:szCs w:val="20"/>
              </w:rPr>
            </w:pPr>
            <w:r w:rsidRPr="004618E9">
              <w:rPr>
                <w:rFonts w:ascii="Times New Roman" w:hAnsi="Times New Roman" w:cs="Times New Roman"/>
                <w:sz w:val="20"/>
                <w:szCs w:val="20"/>
              </w:rPr>
              <w:t>CBX7 knockdown resulted in TRAIL-induced apoptosis in the OCCA cells.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181</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CCBE1</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CCBE1 is a potential therapeutic tool for the modulation of lymphangiogenesis and angiogenesis in a variety of diseases that involve the lymphatic system, such as lymphedema or lymphatic metastasis.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182</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CFL2</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KLF2</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The forced-expression of KLF2 led to the downregulation of CXCR4 mRNA and impaired CXCR4 promoter activity, which associated with the chemotherapeutic agents in oral cancer cells.</w:t>
            </w:r>
            <w:r w:rsidRPr="004618E9">
              <w:rPr>
                <w:rFonts w:ascii="Times New Roman" w:hAnsi="Times New Roman" w:cs="Times New Roman"/>
                <w:kern w:val="0"/>
                <w:sz w:val="20"/>
                <w:szCs w:val="20"/>
                <w:vertAlign w:val="superscript"/>
              </w:rPr>
              <w:t>1</w:t>
            </w:r>
          </w:p>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 xml:space="preserve"> </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183</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AQP4</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siRNA-mediated down regulation of AQP4 induced glioblastoma cell apoptosis in vitro and in vivo.</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184</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ABCA6</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PLCL1</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KLK7</w:t>
            </w:r>
          </w:p>
        </w:tc>
        <w:tc>
          <w:tcPr>
            <w:tcW w:w="3843" w:type="pct"/>
            <w:vAlign w:val="center"/>
          </w:tcPr>
          <w:p w:rsidR="00546D21" w:rsidRPr="004618E9" w:rsidRDefault="00546D21" w:rsidP="007950AE">
            <w:pPr>
              <w:rPr>
                <w:rFonts w:ascii="Times New Roman" w:hAnsi="Times New Roman" w:cs="Times New Roman"/>
                <w:b/>
                <w:sz w:val="20"/>
                <w:szCs w:val="20"/>
              </w:rPr>
            </w:pPr>
            <w:r w:rsidRPr="004618E9">
              <w:rPr>
                <w:rFonts w:ascii="Times New Roman" w:hAnsi="Times New Roman" w:cs="Times New Roman"/>
                <w:sz w:val="20"/>
                <w:szCs w:val="20"/>
              </w:rPr>
              <w:t>Kallikrein 7 enhances pancreatic cancer cell invasion by shedding E-cadherin.</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185</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RDH5</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PDE5A</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In melanoma cells oncogenic BRAF induces invasion through downregulation of PDE5A.</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186</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SPRY2</w:t>
            </w:r>
          </w:p>
        </w:tc>
        <w:tc>
          <w:tcPr>
            <w:tcW w:w="3843" w:type="pct"/>
            <w:vAlign w:val="center"/>
          </w:tcPr>
          <w:p w:rsidR="00546D21" w:rsidRPr="004618E9" w:rsidRDefault="00546D21" w:rsidP="007950AE">
            <w:pPr>
              <w:rPr>
                <w:rFonts w:ascii="Times New Roman" w:hAnsi="Times New Roman" w:cs="Times New Roman"/>
                <w:b/>
                <w:sz w:val="20"/>
                <w:szCs w:val="20"/>
              </w:rPr>
            </w:pPr>
            <w:r w:rsidRPr="004618E9">
              <w:rPr>
                <w:rFonts w:ascii="Times New Roman" w:hAnsi="Times New Roman" w:cs="Times New Roman"/>
                <w:sz w:val="20"/>
                <w:szCs w:val="20"/>
              </w:rPr>
              <w:t xml:space="preserve">SPRY2 knockdown also significantly reduced extracellular signal-regulated kinase (ERK) phosphorylation, EGFR expression, and EGFR recycling. Sprouty2 but not Sprouty4 is a potent inhibitor of cell proliferation and migration of osteosarcoma cells. </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187,188</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CFTR</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interaction between CFTR and AF-6/afadin that is involved in the pathogenesis of colon cancer and indicated the potential of the two as novel markers of metastasis and prognostic predictors for human colon cancer.</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189</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RNF150</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FGL2</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FGL2 contributes to HCC tumour growth and angiogenesis in a thrombin-dependent manner, and downregulation of its expression might be of therapeutic significance in HCC</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190</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GRK5</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GRK5 knockdown inhibited Ser339 phosphorylation of CXCR4, increased cell surface localization of CXCR4 and promoted the growth of medulloblastoma cells with low WIP1 expression.</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191,192</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MGAT3</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high levels of MGAT3, galectin-4, -8, -10, -13 and -14 transcripts correlate with better relapse-free survival in human breast cancer.</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193</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FAT4</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FAT1 and FAT4 suppress tumor growth via activation of Hippo signaling.</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194</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ACTG2</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F8</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SLC2A4</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THRB</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TRβ could act as a tumor suppressor in breast tumorigenesis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195</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WISP2</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WISP2 acts as an activator of CTL-induced killing and suggests that the loss of its function promotes evasion of immunosurveillance and the ensuing progression of the tumor.</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196</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ANKRD29</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LIPH</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 xml:space="preserve">high serum level of LIPH was correlated with better survival in early phase lung cancer </w:t>
            </w:r>
            <w:r w:rsidRPr="004618E9">
              <w:rPr>
                <w:rFonts w:ascii="Times New Roman" w:hAnsi="Times New Roman" w:cs="Times New Roman"/>
                <w:sz w:val="20"/>
                <w:szCs w:val="20"/>
              </w:rPr>
              <w:lastRenderedPageBreak/>
              <w:t>patients after surgery</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lastRenderedPageBreak/>
              <w:t>197</w:t>
            </w: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lastRenderedPageBreak/>
              <w:t>TMEM52B</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ADIPOQ</w:t>
            </w:r>
          </w:p>
        </w:tc>
        <w:tc>
          <w:tcPr>
            <w:tcW w:w="3843" w:type="pct"/>
            <w:vAlign w:val="center"/>
          </w:tcPr>
          <w:p w:rsidR="00546D21" w:rsidRPr="004618E9" w:rsidRDefault="00546D21" w:rsidP="007950AE">
            <w:pPr>
              <w:rPr>
                <w:rFonts w:ascii="Times New Roman" w:hAnsi="Times New Roman" w:cs="Times New Roman"/>
                <w:sz w:val="20"/>
                <w:szCs w:val="20"/>
              </w:rPr>
            </w:pPr>
          </w:p>
        </w:tc>
        <w:tc>
          <w:tcPr>
            <w:tcW w:w="463" w:type="pct"/>
            <w:vAlign w:val="center"/>
          </w:tcPr>
          <w:p w:rsidR="00546D21" w:rsidRPr="004618E9" w:rsidRDefault="00546D21" w:rsidP="007950AE">
            <w:pPr>
              <w:rPr>
                <w:rFonts w:ascii="Times New Roman" w:hAnsi="Times New Roman" w:cs="Times New Roman"/>
                <w:sz w:val="20"/>
                <w:szCs w:val="20"/>
              </w:rPr>
            </w:pPr>
          </w:p>
        </w:tc>
      </w:tr>
      <w:tr w:rsidR="00546D21" w:rsidRPr="004618E9" w:rsidTr="009F146E">
        <w:tc>
          <w:tcPr>
            <w:tcW w:w="695" w:type="pct"/>
            <w:vAlign w:val="center"/>
          </w:tcPr>
          <w:p w:rsidR="00546D21" w:rsidRPr="004618E9" w:rsidRDefault="00546D21" w:rsidP="007950AE">
            <w:pPr>
              <w:rPr>
                <w:rFonts w:ascii="Times New Roman" w:eastAsia="宋体" w:hAnsi="Times New Roman" w:cs="Times New Roman"/>
                <w:color w:val="000000"/>
                <w:sz w:val="20"/>
                <w:szCs w:val="20"/>
              </w:rPr>
            </w:pPr>
            <w:r w:rsidRPr="004618E9">
              <w:rPr>
                <w:rFonts w:ascii="Times New Roman" w:hAnsi="Times New Roman" w:cs="Times New Roman"/>
                <w:color w:val="000000"/>
                <w:sz w:val="20"/>
                <w:szCs w:val="20"/>
              </w:rPr>
              <w:t>RAMP3</w:t>
            </w:r>
          </w:p>
        </w:tc>
        <w:tc>
          <w:tcPr>
            <w:tcW w:w="384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sz w:val="20"/>
                <w:szCs w:val="20"/>
              </w:rPr>
              <w:t>RAMP3, ISOC1 and GPRC5C potentially regulate the growth or migration of MCF-7 cells.</w:t>
            </w:r>
          </w:p>
        </w:tc>
        <w:tc>
          <w:tcPr>
            <w:tcW w:w="463" w:type="pct"/>
            <w:vAlign w:val="center"/>
          </w:tcPr>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vertAlign w:val="superscript"/>
              </w:rPr>
              <w:t>198,199</w:t>
            </w:r>
          </w:p>
        </w:tc>
      </w:tr>
    </w:tbl>
    <w:p w:rsidR="00546D21" w:rsidRPr="004618E9" w:rsidRDefault="00546D21" w:rsidP="007950AE">
      <w:pPr>
        <w:rPr>
          <w:rFonts w:ascii="Times New Roman" w:hAnsi="Times New Roman" w:cs="Times New Roman"/>
          <w:b/>
          <w:kern w:val="0"/>
          <w:sz w:val="20"/>
          <w:szCs w:val="20"/>
        </w:rPr>
      </w:pPr>
    </w:p>
    <w:p w:rsidR="00546D21" w:rsidRPr="004618E9" w:rsidRDefault="00546D21" w:rsidP="007950AE">
      <w:pPr>
        <w:rPr>
          <w:rFonts w:ascii="Times New Roman" w:hAnsi="Times New Roman" w:cs="Times New Roman"/>
          <w:b/>
          <w:kern w:val="0"/>
          <w:sz w:val="20"/>
          <w:szCs w:val="20"/>
        </w:rPr>
      </w:pPr>
      <w:r w:rsidRPr="004618E9">
        <w:rPr>
          <w:rFonts w:ascii="Times New Roman" w:hAnsi="Times New Roman" w:cs="Times New Roman"/>
          <w:b/>
          <w:kern w:val="0"/>
          <w:sz w:val="20"/>
          <w:szCs w:val="20"/>
        </w:rPr>
        <w:t>References</w:t>
      </w:r>
      <w:r w:rsidRPr="004618E9">
        <w:rPr>
          <w:rFonts w:ascii="Times New Roman" w:hAnsi="Times New Roman" w:cs="Times New Roman"/>
          <w:b/>
          <w:kern w:val="0"/>
          <w:sz w:val="20"/>
          <w:szCs w:val="20"/>
        </w:rPr>
        <w:t>：</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w:t>
      </w:r>
      <w:r w:rsidRPr="004618E9">
        <w:rPr>
          <w:rFonts w:ascii="Times New Roman" w:hAnsi="Times New Roman" w:cs="Times New Roman"/>
          <w:kern w:val="0"/>
          <w:sz w:val="20"/>
          <w:szCs w:val="20"/>
        </w:rPr>
        <w:tab/>
        <w:t xml:space="preserve">Huang,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Genetic and epigenetic silencing of SCARA5 may contribute to human hepatocellular carcinoma by activating FAK signaling. </w:t>
      </w:r>
      <w:r w:rsidRPr="004618E9">
        <w:rPr>
          <w:rFonts w:ascii="Times New Roman" w:hAnsi="Times New Roman" w:cs="Times New Roman"/>
          <w:i/>
          <w:iCs/>
          <w:kern w:val="0"/>
          <w:sz w:val="20"/>
          <w:szCs w:val="20"/>
        </w:rPr>
        <w:t>J. Clin. Invest.</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120,</w:t>
      </w:r>
      <w:r w:rsidRPr="004618E9">
        <w:rPr>
          <w:rFonts w:ascii="Times New Roman" w:hAnsi="Times New Roman" w:cs="Times New Roman"/>
          <w:kern w:val="0"/>
          <w:sz w:val="20"/>
          <w:szCs w:val="20"/>
        </w:rPr>
        <w:t xml:space="preserve"> 223–241 (2010).</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2.</w:t>
      </w:r>
      <w:r w:rsidRPr="004618E9">
        <w:rPr>
          <w:rFonts w:ascii="Times New Roman" w:hAnsi="Times New Roman" w:cs="Times New Roman"/>
          <w:kern w:val="0"/>
          <w:sz w:val="20"/>
          <w:szCs w:val="20"/>
        </w:rPr>
        <w:tab/>
        <w:t xml:space="preserve">Liu, Q.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Induction of tumor inhibition and apoptosis by a candidate tumor suppressor gene DRR1 on 3p21.1. </w:t>
      </w:r>
      <w:r w:rsidRPr="004618E9">
        <w:rPr>
          <w:rFonts w:ascii="Times New Roman" w:hAnsi="Times New Roman" w:cs="Times New Roman"/>
          <w:i/>
          <w:iCs/>
          <w:kern w:val="0"/>
          <w:sz w:val="20"/>
          <w:szCs w:val="20"/>
        </w:rPr>
        <w:t>Oncol. Rep.</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22,</w:t>
      </w:r>
      <w:r w:rsidRPr="004618E9">
        <w:rPr>
          <w:rFonts w:ascii="Times New Roman" w:hAnsi="Times New Roman" w:cs="Times New Roman"/>
          <w:kern w:val="0"/>
          <w:sz w:val="20"/>
          <w:szCs w:val="20"/>
        </w:rPr>
        <w:t xml:space="preserve"> 1069–1075 (2009).</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3.</w:t>
      </w:r>
      <w:r w:rsidRPr="004618E9">
        <w:rPr>
          <w:rFonts w:ascii="Times New Roman" w:hAnsi="Times New Roman" w:cs="Times New Roman"/>
          <w:kern w:val="0"/>
          <w:sz w:val="20"/>
          <w:szCs w:val="20"/>
        </w:rPr>
        <w:tab/>
        <w:t xml:space="preserve">Ozmen, F.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Relationship between LYVE-1, VEGFR-3 and CD44 gene expressions and lymphatic metastasis in gastric cancer. </w:t>
      </w:r>
      <w:r w:rsidRPr="004618E9">
        <w:rPr>
          <w:rFonts w:ascii="Times New Roman" w:hAnsi="Times New Roman" w:cs="Times New Roman"/>
          <w:i/>
          <w:iCs/>
          <w:kern w:val="0"/>
          <w:sz w:val="20"/>
          <w:szCs w:val="20"/>
        </w:rPr>
        <w:t>World J. Gastroenterol. WJG</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17,</w:t>
      </w:r>
      <w:r w:rsidRPr="004618E9">
        <w:rPr>
          <w:rFonts w:ascii="Times New Roman" w:hAnsi="Times New Roman" w:cs="Times New Roman"/>
          <w:kern w:val="0"/>
          <w:sz w:val="20"/>
          <w:szCs w:val="20"/>
        </w:rPr>
        <w:t xml:space="preserve"> 3220–3228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4.</w:t>
      </w:r>
      <w:r w:rsidRPr="004618E9">
        <w:rPr>
          <w:rFonts w:ascii="Times New Roman" w:hAnsi="Times New Roman" w:cs="Times New Roman"/>
          <w:kern w:val="0"/>
          <w:sz w:val="20"/>
          <w:szCs w:val="20"/>
        </w:rPr>
        <w:tab/>
        <w:t xml:space="preserve">Huang,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Down-regulation of SFRP1 as a putative tumor suppressor gene can contribute to human hepatocellular carcinoma. </w:t>
      </w:r>
      <w:r w:rsidRPr="004618E9">
        <w:rPr>
          <w:rFonts w:ascii="Times New Roman" w:hAnsi="Times New Roman" w:cs="Times New Roman"/>
          <w:i/>
          <w:iCs/>
          <w:kern w:val="0"/>
          <w:sz w:val="20"/>
          <w:szCs w:val="20"/>
        </w:rPr>
        <w:t>BMC Cancer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7,</w:t>
      </w:r>
      <w:r w:rsidRPr="004618E9">
        <w:rPr>
          <w:rFonts w:ascii="Times New Roman" w:hAnsi="Times New Roman" w:cs="Times New Roman"/>
          <w:kern w:val="0"/>
          <w:sz w:val="20"/>
          <w:szCs w:val="20"/>
        </w:rPr>
        <w:t xml:space="preserve"> 126 (2007).</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5.</w:t>
      </w:r>
      <w:r w:rsidRPr="004618E9">
        <w:rPr>
          <w:rFonts w:ascii="Times New Roman" w:hAnsi="Times New Roman" w:cs="Times New Roman"/>
          <w:kern w:val="0"/>
          <w:sz w:val="20"/>
          <w:szCs w:val="20"/>
        </w:rPr>
        <w:tab/>
        <w:t xml:space="preserve">Smith, L. T.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Epigenetic regulation of the tumor suppressor gene TCF21 on 6q23-q24 in lung and head and neck cancer. </w:t>
      </w:r>
      <w:r w:rsidRPr="004618E9">
        <w:rPr>
          <w:rFonts w:ascii="Times New Roman" w:hAnsi="Times New Roman" w:cs="Times New Roman"/>
          <w:i/>
          <w:iCs/>
          <w:kern w:val="0"/>
          <w:sz w:val="20"/>
          <w:szCs w:val="20"/>
        </w:rPr>
        <w:t>Proc. Natl. Acad. Sci. U. S. A.</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103,</w:t>
      </w:r>
      <w:r w:rsidRPr="004618E9">
        <w:rPr>
          <w:rFonts w:ascii="Times New Roman" w:hAnsi="Times New Roman" w:cs="Times New Roman"/>
          <w:kern w:val="0"/>
          <w:sz w:val="20"/>
          <w:szCs w:val="20"/>
        </w:rPr>
        <w:t xml:space="preserve"> 982–987 (2006).</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6.</w:t>
      </w:r>
      <w:r w:rsidRPr="004618E9">
        <w:rPr>
          <w:rFonts w:ascii="Times New Roman" w:hAnsi="Times New Roman" w:cs="Times New Roman"/>
          <w:kern w:val="0"/>
          <w:sz w:val="20"/>
          <w:szCs w:val="20"/>
        </w:rPr>
        <w:tab/>
        <w:t xml:space="preserve">Matsushima-Nishiwaki, R.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Suppression by heat shock protein 20 of hepatocellular carcinoma cell proliferation via inhibition of the mitogen-activated protein kinases and AKT pathways. </w:t>
      </w:r>
      <w:r w:rsidRPr="004618E9">
        <w:rPr>
          <w:rFonts w:ascii="Times New Roman" w:hAnsi="Times New Roman" w:cs="Times New Roman"/>
          <w:i/>
          <w:iCs/>
          <w:kern w:val="0"/>
          <w:sz w:val="20"/>
          <w:szCs w:val="20"/>
        </w:rPr>
        <w:t>J. Cell. Biochem.</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112,</w:t>
      </w:r>
      <w:r w:rsidRPr="004618E9">
        <w:rPr>
          <w:rFonts w:ascii="Times New Roman" w:hAnsi="Times New Roman" w:cs="Times New Roman"/>
          <w:kern w:val="0"/>
          <w:sz w:val="20"/>
          <w:szCs w:val="20"/>
        </w:rPr>
        <w:t xml:space="preserve"> 3430–3439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7.</w:t>
      </w:r>
      <w:r w:rsidRPr="004618E9">
        <w:rPr>
          <w:rFonts w:ascii="Times New Roman" w:hAnsi="Times New Roman" w:cs="Times New Roman"/>
          <w:kern w:val="0"/>
          <w:sz w:val="20"/>
          <w:szCs w:val="20"/>
        </w:rPr>
        <w:tab/>
        <w:t xml:space="preserve">Chen, S., Huang, H., Yao, J., Pan, L. &amp; Ma, H. Heat shock protein B6 potently increases non-small cell lung cancer growth. </w:t>
      </w:r>
      <w:r w:rsidRPr="004618E9">
        <w:rPr>
          <w:rFonts w:ascii="Times New Roman" w:hAnsi="Times New Roman" w:cs="Times New Roman"/>
          <w:i/>
          <w:iCs/>
          <w:kern w:val="0"/>
          <w:sz w:val="20"/>
          <w:szCs w:val="20"/>
        </w:rPr>
        <w:t>Mol. Med. Rep.</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10,</w:t>
      </w:r>
      <w:r w:rsidRPr="004618E9">
        <w:rPr>
          <w:rFonts w:ascii="Times New Roman" w:hAnsi="Times New Roman" w:cs="Times New Roman"/>
          <w:kern w:val="0"/>
          <w:sz w:val="20"/>
          <w:szCs w:val="20"/>
        </w:rPr>
        <w:t xml:space="preserve"> 677–682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8.</w:t>
      </w:r>
      <w:r w:rsidRPr="004618E9">
        <w:rPr>
          <w:rFonts w:ascii="Times New Roman" w:hAnsi="Times New Roman" w:cs="Times New Roman"/>
          <w:kern w:val="0"/>
          <w:sz w:val="20"/>
          <w:szCs w:val="20"/>
        </w:rPr>
        <w:tab/>
        <w:t xml:space="preserve">Lin, H., Huber, R., Schlessinger, D. &amp; Morin, P. J. Frequent silencing of the GPC3 gene in ovarian cancer cell lines. </w:t>
      </w:r>
      <w:r w:rsidRPr="004618E9">
        <w:rPr>
          <w:rFonts w:ascii="Times New Roman" w:hAnsi="Times New Roman" w:cs="Times New Roman"/>
          <w:i/>
          <w:iCs/>
          <w:kern w:val="0"/>
          <w:sz w:val="20"/>
          <w:szCs w:val="20"/>
        </w:rPr>
        <w:t>Cancer Res.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59,</w:t>
      </w:r>
      <w:r w:rsidRPr="004618E9">
        <w:rPr>
          <w:rFonts w:ascii="Times New Roman" w:hAnsi="Times New Roman" w:cs="Times New Roman"/>
          <w:kern w:val="0"/>
          <w:sz w:val="20"/>
          <w:szCs w:val="20"/>
        </w:rPr>
        <w:t xml:space="preserve"> 807–810 (1999).</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9.</w:t>
      </w:r>
      <w:r w:rsidRPr="004618E9">
        <w:rPr>
          <w:rFonts w:ascii="Times New Roman" w:hAnsi="Times New Roman" w:cs="Times New Roman"/>
          <w:kern w:val="0"/>
          <w:sz w:val="20"/>
          <w:szCs w:val="20"/>
        </w:rPr>
        <w:tab/>
        <w:t xml:space="preserve">Lin, W.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Vascular endothelial growth factor-D promotes growth, lymphangiogenesis and lymphatic metastasis in gallbladder cancer. </w:t>
      </w:r>
      <w:r w:rsidRPr="004618E9">
        <w:rPr>
          <w:rFonts w:ascii="Times New Roman" w:hAnsi="Times New Roman" w:cs="Times New Roman"/>
          <w:i/>
          <w:iCs/>
          <w:kern w:val="0"/>
          <w:sz w:val="20"/>
          <w:szCs w:val="20"/>
        </w:rPr>
        <w:t>Cancer Lett.</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314,</w:t>
      </w:r>
      <w:r w:rsidRPr="004618E9">
        <w:rPr>
          <w:rFonts w:ascii="Times New Roman" w:hAnsi="Times New Roman" w:cs="Times New Roman"/>
          <w:kern w:val="0"/>
          <w:sz w:val="20"/>
          <w:szCs w:val="20"/>
        </w:rPr>
        <w:t xml:space="preserve"> 127–136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10.</w:t>
      </w:r>
      <w:r w:rsidRPr="004618E9">
        <w:rPr>
          <w:rFonts w:ascii="Times New Roman" w:hAnsi="Times New Roman" w:cs="Times New Roman"/>
          <w:kern w:val="0"/>
          <w:sz w:val="20"/>
          <w:szCs w:val="20"/>
        </w:rPr>
        <w:tab/>
        <w:t xml:space="preserve">Huang,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Overexpression of MUC15 activates extracellular signal-regulated kinase 1/2 and promotes the oncogenic potential of human colon cancer cells. </w:t>
      </w:r>
      <w:r w:rsidRPr="004618E9">
        <w:rPr>
          <w:rFonts w:ascii="Times New Roman" w:hAnsi="Times New Roman" w:cs="Times New Roman"/>
          <w:i/>
          <w:iCs/>
          <w:kern w:val="0"/>
          <w:sz w:val="20"/>
          <w:szCs w:val="20"/>
        </w:rPr>
        <w:t>Carcinogenesis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30,</w:t>
      </w:r>
      <w:r w:rsidRPr="004618E9">
        <w:rPr>
          <w:rFonts w:ascii="Times New Roman" w:hAnsi="Times New Roman" w:cs="Times New Roman"/>
          <w:kern w:val="0"/>
          <w:sz w:val="20"/>
          <w:szCs w:val="20"/>
        </w:rPr>
        <w:t xml:space="preserve"> 1452–1458 (2009).</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11.</w:t>
      </w:r>
      <w:r w:rsidRPr="004618E9">
        <w:rPr>
          <w:rFonts w:ascii="Times New Roman" w:hAnsi="Times New Roman" w:cs="Times New Roman"/>
          <w:kern w:val="0"/>
          <w:sz w:val="20"/>
          <w:szCs w:val="20"/>
        </w:rPr>
        <w:tab/>
        <w:t xml:space="preserve">Zou, L.-B.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Identification of estrogen response element in the aquaporin-2 gene that mediates estrogen-induced cell migration and invasion in human endometrial carcinoma. </w:t>
      </w:r>
      <w:r w:rsidRPr="004618E9">
        <w:rPr>
          <w:rFonts w:ascii="Times New Roman" w:hAnsi="Times New Roman" w:cs="Times New Roman"/>
          <w:i/>
          <w:iCs/>
          <w:kern w:val="0"/>
          <w:sz w:val="20"/>
          <w:szCs w:val="20"/>
        </w:rPr>
        <w:t>J. Clin. Endocrinol. Metab.</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96,</w:t>
      </w:r>
      <w:r w:rsidRPr="004618E9">
        <w:rPr>
          <w:rFonts w:ascii="Times New Roman" w:hAnsi="Times New Roman" w:cs="Times New Roman"/>
          <w:kern w:val="0"/>
          <w:sz w:val="20"/>
          <w:szCs w:val="20"/>
        </w:rPr>
        <w:t xml:space="preserve"> E1399–1408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12.</w:t>
      </w:r>
      <w:r w:rsidRPr="004618E9">
        <w:rPr>
          <w:rFonts w:ascii="Times New Roman" w:hAnsi="Times New Roman" w:cs="Times New Roman"/>
          <w:kern w:val="0"/>
          <w:sz w:val="20"/>
          <w:szCs w:val="20"/>
        </w:rPr>
        <w:tab/>
        <w:t xml:space="preserve">Li, Q.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Binding of the JmjC demethylase JARID1B to LSD1/NuRD suppresses angiogenesis and metastasis in breast cancer cells by repressing chemokine CCL14. </w:t>
      </w:r>
      <w:r w:rsidRPr="004618E9">
        <w:rPr>
          <w:rFonts w:ascii="Times New Roman" w:hAnsi="Times New Roman" w:cs="Times New Roman"/>
          <w:i/>
          <w:iCs/>
          <w:kern w:val="0"/>
          <w:sz w:val="20"/>
          <w:szCs w:val="20"/>
        </w:rPr>
        <w:t>Cancer Res.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71,</w:t>
      </w:r>
      <w:r w:rsidRPr="004618E9">
        <w:rPr>
          <w:rFonts w:ascii="Times New Roman" w:hAnsi="Times New Roman" w:cs="Times New Roman"/>
          <w:kern w:val="0"/>
          <w:sz w:val="20"/>
          <w:szCs w:val="20"/>
        </w:rPr>
        <w:t xml:space="preserve"> 6899–6908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13.</w:t>
      </w:r>
      <w:r w:rsidRPr="004618E9">
        <w:rPr>
          <w:rFonts w:ascii="Times New Roman" w:hAnsi="Times New Roman" w:cs="Times New Roman"/>
          <w:kern w:val="0"/>
          <w:sz w:val="20"/>
          <w:szCs w:val="20"/>
        </w:rPr>
        <w:tab/>
        <w:t xml:space="preserve">Kuo, T.-C.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Angiopoietin-like protein 1 suppresses SLUG to inhibit cancer cell motility. </w:t>
      </w:r>
      <w:r w:rsidRPr="004618E9">
        <w:rPr>
          <w:rFonts w:ascii="Times New Roman" w:hAnsi="Times New Roman" w:cs="Times New Roman"/>
          <w:i/>
          <w:iCs/>
          <w:kern w:val="0"/>
          <w:sz w:val="20"/>
          <w:szCs w:val="20"/>
        </w:rPr>
        <w:t>J. Clin. Invest.</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123,</w:t>
      </w:r>
      <w:r w:rsidRPr="004618E9">
        <w:rPr>
          <w:rFonts w:ascii="Times New Roman" w:hAnsi="Times New Roman" w:cs="Times New Roman"/>
          <w:kern w:val="0"/>
          <w:sz w:val="20"/>
          <w:szCs w:val="20"/>
        </w:rPr>
        <w:t xml:space="preserve"> 1082–1095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14.</w:t>
      </w:r>
      <w:r w:rsidRPr="004618E9">
        <w:rPr>
          <w:rFonts w:ascii="Times New Roman" w:hAnsi="Times New Roman" w:cs="Times New Roman"/>
          <w:kern w:val="0"/>
          <w:sz w:val="20"/>
          <w:szCs w:val="20"/>
        </w:rPr>
        <w:tab/>
        <w:t xml:space="preserve">Nieman, K.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Adipocytes promote ovarian cancer metastasis and provide energy for rapid tumor growth. </w:t>
      </w:r>
      <w:r w:rsidRPr="004618E9">
        <w:rPr>
          <w:rFonts w:ascii="Times New Roman" w:hAnsi="Times New Roman" w:cs="Times New Roman"/>
          <w:i/>
          <w:iCs/>
          <w:kern w:val="0"/>
          <w:sz w:val="20"/>
          <w:szCs w:val="20"/>
        </w:rPr>
        <w:t>Nat. Med.</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17,</w:t>
      </w:r>
      <w:r w:rsidRPr="004618E9">
        <w:rPr>
          <w:rFonts w:ascii="Times New Roman" w:hAnsi="Times New Roman" w:cs="Times New Roman"/>
          <w:kern w:val="0"/>
          <w:sz w:val="20"/>
          <w:szCs w:val="20"/>
        </w:rPr>
        <w:t xml:space="preserve"> 1498–1503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15.</w:t>
      </w:r>
      <w:r w:rsidRPr="004618E9">
        <w:rPr>
          <w:rFonts w:ascii="Times New Roman" w:hAnsi="Times New Roman" w:cs="Times New Roman"/>
          <w:kern w:val="0"/>
          <w:sz w:val="20"/>
          <w:szCs w:val="20"/>
        </w:rPr>
        <w:tab/>
        <w:t xml:space="preserve">Wu,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Decreased expression of dual-specificity phosphatase 9 is associated with poor prognosis in clear cell renal cell carcinoma. </w:t>
      </w:r>
      <w:r w:rsidRPr="004618E9">
        <w:rPr>
          <w:rFonts w:ascii="Times New Roman" w:hAnsi="Times New Roman" w:cs="Times New Roman"/>
          <w:i/>
          <w:iCs/>
          <w:kern w:val="0"/>
          <w:sz w:val="20"/>
          <w:szCs w:val="20"/>
        </w:rPr>
        <w:t>BMC Cancer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11,</w:t>
      </w:r>
      <w:r w:rsidRPr="004618E9">
        <w:rPr>
          <w:rFonts w:ascii="Times New Roman" w:hAnsi="Times New Roman" w:cs="Times New Roman"/>
          <w:kern w:val="0"/>
          <w:sz w:val="20"/>
          <w:szCs w:val="20"/>
        </w:rPr>
        <w:t xml:space="preserve"> 413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16.</w:t>
      </w:r>
      <w:r w:rsidRPr="004618E9">
        <w:rPr>
          <w:rFonts w:ascii="Times New Roman" w:hAnsi="Times New Roman" w:cs="Times New Roman"/>
          <w:kern w:val="0"/>
          <w:sz w:val="20"/>
          <w:szCs w:val="20"/>
        </w:rPr>
        <w:tab/>
        <w:t xml:space="preserve">Fialka, F.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CPA6, FMO2, LGI1, SIAT1 and TNC are differentially expressed in early- and late-stage oral squamous cell carcinoma--a pilot study. </w:t>
      </w:r>
      <w:r w:rsidRPr="004618E9">
        <w:rPr>
          <w:rFonts w:ascii="Times New Roman" w:hAnsi="Times New Roman" w:cs="Times New Roman"/>
          <w:i/>
          <w:iCs/>
          <w:kern w:val="0"/>
          <w:sz w:val="20"/>
          <w:szCs w:val="20"/>
        </w:rPr>
        <w:t>Oral Oncol.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44,</w:t>
      </w:r>
      <w:r w:rsidRPr="004618E9">
        <w:rPr>
          <w:rFonts w:ascii="Times New Roman" w:hAnsi="Times New Roman" w:cs="Times New Roman"/>
          <w:kern w:val="0"/>
          <w:sz w:val="20"/>
          <w:szCs w:val="20"/>
        </w:rPr>
        <w:t xml:space="preserve"> 941–948 (2008).</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17.</w:t>
      </w:r>
      <w:r w:rsidRPr="004618E9">
        <w:rPr>
          <w:rFonts w:ascii="Times New Roman" w:hAnsi="Times New Roman" w:cs="Times New Roman"/>
          <w:kern w:val="0"/>
          <w:sz w:val="20"/>
          <w:szCs w:val="20"/>
        </w:rPr>
        <w:tab/>
        <w:t xml:space="preserve">Liu, D.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Tie2/TEK modulates the interaction of glioma and brain tumor stem cells with endothelial cells and promotes an invasive phenotype. </w:t>
      </w:r>
      <w:r w:rsidRPr="004618E9">
        <w:rPr>
          <w:rFonts w:ascii="Times New Roman" w:hAnsi="Times New Roman" w:cs="Times New Roman"/>
          <w:i/>
          <w:iCs/>
          <w:kern w:val="0"/>
          <w:sz w:val="20"/>
          <w:szCs w:val="20"/>
        </w:rPr>
        <w:t>Oncotarget</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w:t>
      </w:r>
      <w:r w:rsidRPr="004618E9">
        <w:rPr>
          <w:rFonts w:ascii="Times New Roman" w:hAnsi="Times New Roman" w:cs="Times New Roman"/>
          <w:kern w:val="0"/>
          <w:sz w:val="20"/>
          <w:szCs w:val="20"/>
        </w:rPr>
        <w:t xml:space="preserve"> 700–709 (2010).</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18.</w:t>
      </w:r>
      <w:r w:rsidRPr="004618E9">
        <w:rPr>
          <w:rFonts w:ascii="Times New Roman" w:hAnsi="Times New Roman" w:cs="Times New Roman"/>
          <w:kern w:val="0"/>
          <w:sz w:val="20"/>
          <w:szCs w:val="20"/>
        </w:rPr>
        <w:tab/>
        <w:t xml:space="preserve">Latini, F. R. M., Hemerly, J. P., Oler, G., Riggins, G. J. &amp; Cerutti, J. M. Re-expression of ABI3-binding protein suppresses thyroid tumor growth by promoting senescence and inhibiting invasion. </w:t>
      </w:r>
      <w:r w:rsidRPr="004618E9">
        <w:rPr>
          <w:rFonts w:ascii="Times New Roman" w:hAnsi="Times New Roman" w:cs="Times New Roman"/>
          <w:i/>
          <w:iCs/>
          <w:kern w:val="0"/>
          <w:sz w:val="20"/>
          <w:szCs w:val="20"/>
        </w:rPr>
        <w:t>Endocr. Relat. Cancer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15,</w:t>
      </w:r>
      <w:r w:rsidRPr="004618E9">
        <w:rPr>
          <w:rFonts w:ascii="Times New Roman" w:hAnsi="Times New Roman" w:cs="Times New Roman"/>
          <w:kern w:val="0"/>
          <w:sz w:val="20"/>
          <w:szCs w:val="20"/>
        </w:rPr>
        <w:t xml:space="preserve"> 787–799 (2008).</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19.</w:t>
      </w:r>
      <w:r w:rsidRPr="004618E9">
        <w:rPr>
          <w:rFonts w:ascii="Times New Roman" w:hAnsi="Times New Roman" w:cs="Times New Roman"/>
          <w:kern w:val="0"/>
          <w:sz w:val="20"/>
          <w:szCs w:val="20"/>
        </w:rPr>
        <w:tab/>
        <w:t xml:space="preserve">Zhao, J.-L.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The LIM domain protein FHL1C interacts with tight junction protein ZO-1 contributing to the </w:t>
      </w:r>
      <w:r w:rsidRPr="004618E9">
        <w:rPr>
          <w:rFonts w:ascii="Times New Roman" w:hAnsi="Times New Roman" w:cs="Times New Roman"/>
          <w:kern w:val="0"/>
          <w:sz w:val="20"/>
          <w:szCs w:val="20"/>
        </w:rPr>
        <w:lastRenderedPageBreak/>
        <w:t xml:space="preserve">epithelial-mesenchymal transition (EMT) of a breast adenocarcinoma cell line. </w:t>
      </w:r>
      <w:r w:rsidRPr="004618E9">
        <w:rPr>
          <w:rFonts w:ascii="Times New Roman" w:hAnsi="Times New Roman" w:cs="Times New Roman"/>
          <w:i/>
          <w:iCs/>
          <w:kern w:val="0"/>
          <w:sz w:val="20"/>
          <w:szCs w:val="20"/>
        </w:rPr>
        <w:t>Gene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542,</w:t>
      </w:r>
      <w:r w:rsidRPr="004618E9">
        <w:rPr>
          <w:rFonts w:ascii="Times New Roman" w:hAnsi="Times New Roman" w:cs="Times New Roman"/>
          <w:kern w:val="0"/>
          <w:sz w:val="20"/>
          <w:szCs w:val="20"/>
        </w:rPr>
        <w:t xml:space="preserve"> 182–189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20.</w:t>
      </w:r>
      <w:r w:rsidRPr="004618E9">
        <w:rPr>
          <w:rFonts w:ascii="Times New Roman" w:hAnsi="Times New Roman" w:cs="Times New Roman"/>
          <w:kern w:val="0"/>
          <w:sz w:val="20"/>
          <w:szCs w:val="20"/>
        </w:rPr>
        <w:tab/>
        <w:t xml:space="preserve">Wang, X.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Natriuretic peptide receptor a as a novel target for prostate cancer. </w:t>
      </w:r>
      <w:r w:rsidRPr="004618E9">
        <w:rPr>
          <w:rFonts w:ascii="Times New Roman" w:hAnsi="Times New Roman" w:cs="Times New Roman"/>
          <w:i/>
          <w:iCs/>
          <w:kern w:val="0"/>
          <w:sz w:val="20"/>
          <w:szCs w:val="20"/>
        </w:rPr>
        <w:t>Mol. Cancer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10,</w:t>
      </w:r>
      <w:r w:rsidRPr="004618E9">
        <w:rPr>
          <w:rFonts w:ascii="Times New Roman" w:hAnsi="Times New Roman" w:cs="Times New Roman"/>
          <w:kern w:val="0"/>
          <w:sz w:val="20"/>
          <w:szCs w:val="20"/>
        </w:rPr>
        <w:t xml:space="preserve"> 56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21.</w:t>
      </w:r>
      <w:r w:rsidRPr="004618E9">
        <w:rPr>
          <w:rFonts w:ascii="Times New Roman" w:hAnsi="Times New Roman" w:cs="Times New Roman"/>
          <w:kern w:val="0"/>
          <w:sz w:val="20"/>
          <w:szCs w:val="20"/>
        </w:rPr>
        <w:tab/>
        <w:t xml:space="preserve">Zhou, X.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Effects of SEMA3G on migration and invasion of glioma cells. </w:t>
      </w:r>
      <w:r w:rsidRPr="004618E9">
        <w:rPr>
          <w:rFonts w:ascii="Times New Roman" w:hAnsi="Times New Roman" w:cs="Times New Roman"/>
          <w:i/>
          <w:iCs/>
          <w:kern w:val="0"/>
          <w:sz w:val="20"/>
          <w:szCs w:val="20"/>
        </w:rPr>
        <w:t>Oncol. Rep.</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28,</w:t>
      </w:r>
      <w:r w:rsidRPr="004618E9">
        <w:rPr>
          <w:rFonts w:ascii="Times New Roman" w:hAnsi="Times New Roman" w:cs="Times New Roman"/>
          <w:kern w:val="0"/>
          <w:sz w:val="20"/>
          <w:szCs w:val="20"/>
        </w:rPr>
        <w:t xml:space="preserve"> 269–275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22.</w:t>
      </w:r>
      <w:r w:rsidRPr="004618E9">
        <w:rPr>
          <w:rFonts w:ascii="Times New Roman" w:hAnsi="Times New Roman" w:cs="Times New Roman"/>
          <w:kern w:val="0"/>
          <w:sz w:val="20"/>
          <w:szCs w:val="20"/>
        </w:rPr>
        <w:tab/>
        <w:t xml:space="preserve">Kloten, V.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Promoter hypermethylation of the tumor-suppressor genes ITIH5, DKK3, and RASSF1A as novel biomarkers for blood-based breast cancer screening. </w:t>
      </w:r>
      <w:r w:rsidRPr="004618E9">
        <w:rPr>
          <w:rFonts w:ascii="Times New Roman" w:hAnsi="Times New Roman" w:cs="Times New Roman"/>
          <w:i/>
          <w:iCs/>
          <w:kern w:val="0"/>
          <w:sz w:val="20"/>
          <w:szCs w:val="20"/>
        </w:rPr>
        <w:t>Breast Cancer Res. BCR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15,</w:t>
      </w:r>
      <w:r w:rsidRPr="004618E9">
        <w:rPr>
          <w:rFonts w:ascii="Times New Roman" w:hAnsi="Times New Roman" w:cs="Times New Roman"/>
          <w:kern w:val="0"/>
          <w:sz w:val="20"/>
          <w:szCs w:val="20"/>
        </w:rPr>
        <w:t xml:space="preserve"> R4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23.</w:t>
      </w:r>
      <w:r w:rsidRPr="004618E9">
        <w:rPr>
          <w:rFonts w:ascii="Times New Roman" w:hAnsi="Times New Roman" w:cs="Times New Roman"/>
          <w:kern w:val="0"/>
          <w:sz w:val="20"/>
          <w:szCs w:val="20"/>
        </w:rPr>
        <w:tab/>
        <w:t xml:space="preserve">Waters, K. M., Sontag, R. L. &amp; Weber, T. J. Hepatic leukemia factor promotes resistance to cell death: implications for therapeutics and chronotherapy. </w:t>
      </w:r>
      <w:r w:rsidRPr="004618E9">
        <w:rPr>
          <w:rFonts w:ascii="Times New Roman" w:hAnsi="Times New Roman" w:cs="Times New Roman"/>
          <w:i/>
          <w:iCs/>
          <w:kern w:val="0"/>
          <w:sz w:val="20"/>
          <w:szCs w:val="20"/>
        </w:rPr>
        <w:t>Toxicol. Appl. Pharmacol.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268,</w:t>
      </w:r>
      <w:r w:rsidRPr="004618E9">
        <w:rPr>
          <w:rFonts w:ascii="Times New Roman" w:hAnsi="Times New Roman" w:cs="Times New Roman"/>
          <w:kern w:val="0"/>
          <w:sz w:val="20"/>
          <w:szCs w:val="20"/>
        </w:rPr>
        <w:t xml:space="preserve"> 141–148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24.</w:t>
      </w:r>
      <w:r w:rsidRPr="004618E9">
        <w:rPr>
          <w:rFonts w:ascii="Times New Roman" w:hAnsi="Times New Roman" w:cs="Times New Roman"/>
          <w:kern w:val="0"/>
          <w:sz w:val="20"/>
          <w:szCs w:val="20"/>
        </w:rPr>
        <w:tab/>
        <w:t xml:space="preserve">Joe, M. K., Kwon, H. S., Cojocaru, R. &amp; Tomarev, S. I. Myocilin regulates cell proliferation and survival. </w:t>
      </w:r>
      <w:r w:rsidRPr="004618E9">
        <w:rPr>
          <w:rFonts w:ascii="Times New Roman" w:hAnsi="Times New Roman" w:cs="Times New Roman"/>
          <w:i/>
          <w:iCs/>
          <w:kern w:val="0"/>
          <w:sz w:val="20"/>
          <w:szCs w:val="20"/>
        </w:rPr>
        <w:t>J. Biol. Chem.</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289,</w:t>
      </w:r>
      <w:r w:rsidRPr="004618E9">
        <w:rPr>
          <w:rFonts w:ascii="Times New Roman" w:hAnsi="Times New Roman" w:cs="Times New Roman"/>
          <w:kern w:val="0"/>
          <w:sz w:val="20"/>
          <w:szCs w:val="20"/>
        </w:rPr>
        <w:t xml:space="preserve"> 10155–10167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25.</w:t>
      </w:r>
      <w:r w:rsidRPr="004618E9">
        <w:rPr>
          <w:rFonts w:ascii="Times New Roman" w:hAnsi="Times New Roman" w:cs="Times New Roman"/>
          <w:kern w:val="0"/>
          <w:sz w:val="20"/>
          <w:szCs w:val="20"/>
        </w:rPr>
        <w:tab/>
        <w:t xml:space="preserve">Frullanti, E.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Association of lung adenocarcinoma clinical stage with gene expression pattern in noninvolved lung tissue. </w:t>
      </w:r>
      <w:r w:rsidRPr="004618E9">
        <w:rPr>
          <w:rFonts w:ascii="Times New Roman" w:hAnsi="Times New Roman" w:cs="Times New Roman"/>
          <w:i/>
          <w:iCs/>
          <w:kern w:val="0"/>
          <w:sz w:val="20"/>
          <w:szCs w:val="20"/>
        </w:rPr>
        <w:t>Int. J. Cancer J. Int. Cancer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131,</w:t>
      </w:r>
      <w:r w:rsidRPr="004618E9">
        <w:rPr>
          <w:rFonts w:ascii="Times New Roman" w:hAnsi="Times New Roman" w:cs="Times New Roman"/>
          <w:kern w:val="0"/>
          <w:sz w:val="20"/>
          <w:szCs w:val="20"/>
        </w:rPr>
        <w:t xml:space="preserve"> E643–648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26.</w:t>
      </w:r>
      <w:r w:rsidRPr="004618E9">
        <w:rPr>
          <w:rFonts w:ascii="Times New Roman" w:hAnsi="Times New Roman" w:cs="Times New Roman"/>
          <w:kern w:val="0"/>
          <w:sz w:val="20"/>
          <w:szCs w:val="20"/>
        </w:rPr>
        <w:tab/>
        <w:t xml:space="preserve">Liu, X.-L.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TGFBR3 co-downregulated with GATA3 is associated with methylation of the GATA3 gene in bladder urothelial carcinoma. </w:t>
      </w:r>
      <w:r w:rsidRPr="004618E9">
        <w:rPr>
          <w:rFonts w:ascii="Times New Roman" w:hAnsi="Times New Roman" w:cs="Times New Roman"/>
          <w:i/>
          <w:iCs/>
          <w:kern w:val="0"/>
          <w:sz w:val="20"/>
          <w:szCs w:val="20"/>
        </w:rPr>
        <w:t>Anat. Rec. Hoboken NJ 2007</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296,</w:t>
      </w:r>
      <w:r w:rsidRPr="004618E9">
        <w:rPr>
          <w:rFonts w:ascii="Times New Roman" w:hAnsi="Times New Roman" w:cs="Times New Roman"/>
          <w:kern w:val="0"/>
          <w:sz w:val="20"/>
          <w:szCs w:val="20"/>
        </w:rPr>
        <w:t xml:space="preserve"> 1717–1723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27.</w:t>
      </w:r>
      <w:r w:rsidRPr="004618E9">
        <w:rPr>
          <w:rFonts w:ascii="Times New Roman" w:hAnsi="Times New Roman" w:cs="Times New Roman"/>
          <w:kern w:val="0"/>
          <w:sz w:val="20"/>
          <w:szCs w:val="20"/>
        </w:rPr>
        <w:tab/>
        <w:t xml:space="preserve">Chen, C.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Hypermethylation of EDNRB promoter contributes to the risk of colorectal cancer. </w:t>
      </w:r>
      <w:r w:rsidRPr="004618E9">
        <w:rPr>
          <w:rFonts w:ascii="Times New Roman" w:hAnsi="Times New Roman" w:cs="Times New Roman"/>
          <w:i/>
          <w:iCs/>
          <w:kern w:val="0"/>
          <w:sz w:val="20"/>
          <w:szCs w:val="20"/>
        </w:rPr>
        <w:t>Diagn. Pathol.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8,</w:t>
      </w:r>
      <w:r w:rsidRPr="004618E9">
        <w:rPr>
          <w:rFonts w:ascii="Times New Roman" w:hAnsi="Times New Roman" w:cs="Times New Roman"/>
          <w:kern w:val="0"/>
          <w:sz w:val="20"/>
          <w:szCs w:val="20"/>
        </w:rPr>
        <w:t xml:space="preserve"> 199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28.</w:t>
      </w:r>
      <w:r w:rsidRPr="004618E9">
        <w:rPr>
          <w:rFonts w:ascii="Times New Roman" w:hAnsi="Times New Roman" w:cs="Times New Roman"/>
          <w:kern w:val="0"/>
          <w:sz w:val="20"/>
          <w:szCs w:val="20"/>
        </w:rPr>
        <w:tab/>
        <w:t xml:space="preserve">Chen, Y., Löhr, M. &amp; Jesnowski, R. Inhibition of ankyrin-B expression reduces growth and invasion of human pancreatic ductal adenocarcinoma. </w:t>
      </w:r>
      <w:r w:rsidRPr="004618E9">
        <w:rPr>
          <w:rFonts w:ascii="Times New Roman" w:hAnsi="Times New Roman" w:cs="Times New Roman"/>
          <w:i/>
          <w:iCs/>
          <w:kern w:val="0"/>
          <w:sz w:val="20"/>
          <w:szCs w:val="20"/>
        </w:rPr>
        <w:t>Pancreatol. Off. J. Int. Assoc. Pancreatol. IAP Al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10,</w:t>
      </w:r>
      <w:r w:rsidRPr="004618E9">
        <w:rPr>
          <w:rFonts w:ascii="Times New Roman" w:hAnsi="Times New Roman" w:cs="Times New Roman"/>
          <w:kern w:val="0"/>
          <w:sz w:val="20"/>
          <w:szCs w:val="20"/>
        </w:rPr>
        <w:t xml:space="preserve"> 586–596 (2010).</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29.</w:t>
      </w:r>
      <w:r w:rsidRPr="004618E9">
        <w:rPr>
          <w:rFonts w:ascii="Times New Roman" w:hAnsi="Times New Roman" w:cs="Times New Roman"/>
          <w:kern w:val="0"/>
          <w:sz w:val="20"/>
          <w:szCs w:val="20"/>
        </w:rPr>
        <w:tab/>
        <w:t xml:space="preserve">Grassian, A. R., Metallo, C. M., Coloff, J. L., Stephanopoulos, G. &amp; Brugge, J. S. Erk regulation of pyruvate dehydrogenase flux through PDK4 modulates cell proliferation. </w:t>
      </w:r>
      <w:r w:rsidRPr="004618E9">
        <w:rPr>
          <w:rFonts w:ascii="Times New Roman" w:hAnsi="Times New Roman" w:cs="Times New Roman"/>
          <w:i/>
          <w:iCs/>
          <w:kern w:val="0"/>
          <w:sz w:val="20"/>
          <w:szCs w:val="20"/>
        </w:rPr>
        <w:t>Genes Dev.</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25,</w:t>
      </w:r>
      <w:r w:rsidRPr="004618E9">
        <w:rPr>
          <w:rFonts w:ascii="Times New Roman" w:hAnsi="Times New Roman" w:cs="Times New Roman"/>
          <w:kern w:val="0"/>
          <w:sz w:val="20"/>
          <w:szCs w:val="20"/>
        </w:rPr>
        <w:t xml:space="preserve"> 1716–1733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30.</w:t>
      </w:r>
      <w:r w:rsidRPr="004618E9">
        <w:rPr>
          <w:rFonts w:ascii="Times New Roman" w:hAnsi="Times New Roman" w:cs="Times New Roman"/>
          <w:kern w:val="0"/>
          <w:sz w:val="20"/>
          <w:szCs w:val="20"/>
        </w:rPr>
        <w:tab/>
        <w:t xml:space="preserve">Lu,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C2ORF40 suppresses breast cancer cell proliferation and invasion through modulating expression of M phase cell cycle genes. </w:t>
      </w:r>
      <w:r w:rsidRPr="004618E9">
        <w:rPr>
          <w:rFonts w:ascii="Times New Roman" w:hAnsi="Times New Roman" w:cs="Times New Roman"/>
          <w:i/>
          <w:iCs/>
          <w:kern w:val="0"/>
          <w:sz w:val="20"/>
          <w:szCs w:val="20"/>
        </w:rPr>
        <w:t>Epigenetics Off. J. DNA Methylation Soc.</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8,</w:t>
      </w:r>
      <w:r w:rsidRPr="004618E9">
        <w:rPr>
          <w:rFonts w:ascii="Times New Roman" w:hAnsi="Times New Roman" w:cs="Times New Roman"/>
          <w:kern w:val="0"/>
          <w:sz w:val="20"/>
          <w:szCs w:val="20"/>
        </w:rPr>
        <w:t xml:space="preserve"> 571–583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31.</w:t>
      </w:r>
      <w:r w:rsidRPr="004618E9">
        <w:rPr>
          <w:rFonts w:ascii="Times New Roman" w:hAnsi="Times New Roman" w:cs="Times New Roman"/>
          <w:kern w:val="0"/>
          <w:sz w:val="20"/>
          <w:szCs w:val="20"/>
        </w:rPr>
        <w:tab/>
        <w:t xml:space="preserve">He, L.-H.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CHL1 is involved in human breast tumorigenesis and progression. </w:t>
      </w:r>
      <w:r w:rsidRPr="004618E9">
        <w:rPr>
          <w:rFonts w:ascii="Times New Roman" w:hAnsi="Times New Roman" w:cs="Times New Roman"/>
          <w:i/>
          <w:iCs/>
          <w:kern w:val="0"/>
          <w:sz w:val="20"/>
          <w:szCs w:val="20"/>
        </w:rPr>
        <w:t>Biochem. Biophys. Res. Commun.</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438,</w:t>
      </w:r>
      <w:r w:rsidRPr="004618E9">
        <w:rPr>
          <w:rFonts w:ascii="Times New Roman" w:hAnsi="Times New Roman" w:cs="Times New Roman"/>
          <w:kern w:val="0"/>
          <w:sz w:val="20"/>
          <w:szCs w:val="20"/>
        </w:rPr>
        <w:t xml:space="preserve"> 433–438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32.</w:t>
      </w:r>
      <w:r w:rsidRPr="004618E9">
        <w:rPr>
          <w:rFonts w:ascii="Times New Roman" w:hAnsi="Times New Roman" w:cs="Times New Roman"/>
          <w:kern w:val="0"/>
          <w:sz w:val="20"/>
          <w:szCs w:val="20"/>
        </w:rPr>
        <w:tab/>
        <w:t xml:space="preserve">Chen, Y.-W.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TMPRSS2, a serine protease expressed in the prostate on the apical surface of luminal epithelial cells and released into semen in prostasomes, is misregulated in prostate cancer cells. </w:t>
      </w:r>
      <w:r w:rsidRPr="004618E9">
        <w:rPr>
          <w:rFonts w:ascii="Times New Roman" w:hAnsi="Times New Roman" w:cs="Times New Roman"/>
          <w:i/>
          <w:iCs/>
          <w:kern w:val="0"/>
          <w:sz w:val="20"/>
          <w:szCs w:val="20"/>
        </w:rPr>
        <w:t>Am. J. Pathol.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176,</w:t>
      </w:r>
      <w:r w:rsidRPr="004618E9">
        <w:rPr>
          <w:rFonts w:ascii="Times New Roman" w:hAnsi="Times New Roman" w:cs="Times New Roman"/>
          <w:kern w:val="0"/>
          <w:sz w:val="20"/>
          <w:szCs w:val="20"/>
        </w:rPr>
        <w:t xml:space="preserve"> 2986–2996 (2010).</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33.</w:t>
      </w:r>
      <w:r w:rsidRPr="004618E9">
        <w:rPr>
          <w:rFonts w:ascii="Times New Roman" w:hAnsi="Times New Roman" w:cs="Times New Roman"/>
          <w:kern w:val="0"/>
          <w:sz w:val="20"/>
          <w:szCs w:val="20"/>
        </w:rPr>
        <w:tab/>
        <w:t xml:space="preserve">Lin,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Downregulation of the tumor suppressor HSPB7, involved in the p53 pathway, in renal cell carcinoma by hypermethylation. </w:t>
      </w:r>
      <w:r w:rsidRPr="004618E9">
        <w:rPr>
          <w:rFonts w:ascii="Times New Roman" w:hAnsi="Times New Roman" w:cs="Times New Roman"/>
          <w:i/>
          <w:iCs/>
          <w:kern w:val="0"/>
          <w:sz w:val="20"/>
          <w:szCs w:val="20"/>
        </w:rPr>
        <w:t>Int. J. Oncol.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44,</w:t>
      </w:r>
      <w:r w:rsidRPr="004618E9">
        <w:rPr>
          <w:rFonts w:ascii="Times New Roman" w:hAnsi="Times New Roman" w:cs="Times New Roman"/>
          <w:kern w:val="0"/>
          <w:sz w:val="20"/>
          <w:szCs w:val="20"/>
        </w:rPr>
        <w:t xml:space="preserve"> 1490–1498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34.</w:t>
      </w:r>
      <w:r w:rsidRPr="004618E9">
        <w:rPr>
          <w:rFonts w:ascii="Times New Roman" w:hAnsi="Times New Roman" w:cs="Times New Roman"/>
          <w:kern w:val="0"/>
          <w:sz w:val="20"/>
          <w:szCs w:val="20"/>
        </w:rPr>
        <w:tab/>
        <w:t xml:space="preserve">Su, S. J., Chang, K. L., Lin, T. M., Huang, Y. H. &amp; Yeh, T. M. Uromodulin and Tamm-Horsfall protein induce human monocytes to secrete TNF and express tissue factor. </w:t>
      </w:r>
      <w:r w:rsidRPr="004618E9">
        <w:rPr>
          <w:rFonts w:ascii="Times New Roman" w:hAnsi="Times New Roman" w:cs="Times New Roman"/>
          <w:i/>
          <w:iCs/>
          <w:kern w:val="0"/>
          <w:sz w:val="20"/>
          <w:szCs w:val="20"/>
        </w:rPr>
        <w:t>J. Immunol. Baltim. Md 1950</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158,</w:t>
      </w:r>
      <w:r w:rsidRPr="004618E9">
        <w:rPr>
          <w:rFonts w:ascii="Times New Roman" w:hAnsi="Times New Roman" w:cs="Times New Roman"/>
          <w:kern w:val="0"/>
          <w:sz w:val="20"/>
          <w:szCs w:val="20"/>
        </w:rPr>
        <w:t xml:space="preserve"> 3449–3456 (1997).</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35.</w:t>
      </w:r>
      <w:r w:rsidRPr="004618E9">
        <w:rPr>
          <w:rFonts w:ascii="Times New Roman" w:hAnsi="Times New Roman" w:cs="Times New Roman"/>
          <w:kern w:val="0"/>
          <w:sz w:val="20"/>
          <w:szCs w:val="20"/>
        </w:rPr>
        <w:tab/>
        <w:t xml:space="preserve">Onda,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Decreased expression of haemoglobin beta (HBB) gene in anaplastic thyroid cancer and recovery of its expression inhibits cell growth. </w:t>
      </w:r>
      <w:r w:rsidRPr="004618E9">
        <w:rPr>
          <w:rFonts w:ascii="Times New Roman" w:hAnsi="Times New Roman" w:cs="Times New Roman"/>
          <w:i/>
          <w:iCs/>
          <w:kern w:val="0"/>
          <w:sz w:val="20"/>
          <w:szCs w:val="20"/>
        </w:rPr>
        <w:t>Br. J. Cancer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92,</w:t>
      </w:r>
      <w:r w:rsidRPr="004618E9">
        <w:rPr>
          <w:rFonts w:ascii="Times New Roman" w:hAnsi="Times New Roman" w:cs="Times New Roman"/>
          <w:kern w:val="0"/>
          <w:sz w:val="20"/>
          <w:szCs w:val="20"/>
        </w:rPr>
        <w:t xml:space="preserve"> 2216–2224 (2005).</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36.</w:t>
      </w:r>
      <w:r w:rsidRPr="004618E9">
        <w:rPr>
          <w:rFonts w:ascii="Times New Roman" w:hAnsi="Times New Roman" w:cs="Times New Roman"/>
          <w:kern w:val="0"/>
          <w:sz w:val="20"/>
          <w:szCs w:val="20"/>
        </w:rPr>
        <w:tab/>
        <w:t xml:space="preserve">Chen, B.-S.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RhCG is downregulated in oesophageal squamous cell carcinomas, but expressed in multiple squamous epithelia. </w:t>
      </w:r>
      <w:r w:rsidRPr="004618E9">
        <w:rPr>
          <w:rFonts w:ascii="Times New Roman" w:hAnsi="Times New Roman" w:cs="Times New Roman"/>
          <w:i/>
          <w:iCs/>
          <w:kern w:val="0"/>
          <w:sz w:val="20"/>
          <w:szCs w:val="20"/>
        </w:rPr>
        <w:t>Eur. J. Cancer Oxf. Engl. 1990</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38,</w:t>
      </w:r>
      <w:r w:rsidRPr="004618E9">
        <w:rPr>
          <w:rFonts w:ascii="Times New Roman" w:hAnsi="Times New Roman" w:cs="Times New Roman"/>
          <w:kern w:val="0"/>
          <w:sz w:val="20"/>
          <w:szCs w:val="20"/>
        </w:rPr>
        <w:t xml:space="preserve"> 1927–1936 (2002).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37.</w:t>
      </w:r>
      <w:r w:rsidRPr="004618E9">
        <w:rPr>
          <w:rFonts w:ascii="Times New Roman" w:hAnsi="Times New Roman" w:cs="Times New Roman"/>
          <w:kern w:val="0"/>
          <w:sz w:val="20"/>
          <w:szCs w:val="20"/>
        </w:rPr>
        <w:tab/>
        <w:t xml:space="preserve">Glait-Santar, C. &amp; Benayahu, D. Regulation of SVEP1 gene expression by 17β-estradiol and TNFα in pre-osteoblastic and mammary adenocarcinoma cells. </w:t>
      </w:r>
      <w:r w:rsidRPr="004618E9">
        <w:rPr>
          <w:rFonts w:ascii="Times New Roman" w:hAnsi="Times New Roman" w:cs="Times New Roman"/>
          <w:i/>
          <w:iCs/>
          <w:kern w:val="0"/>
          <w:sz w:val="20"/>
          <w:szCs w:val="20"/>
        </w:rPr>
        <w:t>J. Steroid Biochem. Mol. Biol.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130,</w:t>
      </w:r>
      <w:r w:rsidRPr="004618E9">
        <w:rPr>
          <w:rFonts w:ascii="Times New Roman" w:hAnsi="Times New Roman" w:cs="Times New Roman"/>
          <w:kern w:val="0"/>
          <w:sz w:val="20"/>
          <w:szCs w:val="20"/>
        </w:rPr>
        <w:t xml:space="preserve"> 36–44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38.</w:t>
      </w:r>
      <w:r w:rsidRPr="004618E9">
        <w:rPr>
          <w:rFonts w:ascii="Times New Roman" w:hAnsi="Times New Roman" w:cs="Times New Roman"/>
          <w:kern w:val="0"/>
          <w:sz w:val="20"/>
          <w:szCs w:val="20"/>
        </w:rPr>
        <w:tab/>
        <w:t xml:space="preserve">Han, Y.-C.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Metallothionein 1 h tumour suppressor activity in prostate cancer is mediated by euchromatin methyltransferase 1. </w:t>
      </w:r>
      <w:r w:rsidRPr="004618E9">
        <w:rPr>
          <w:rFonts w:ascii="Times New Roman" w:hAnsi="Times New Roman" w:cs="Times New Roman"/>
          <w:i/>
          <w:iCs/>
          <w:kern w:val="0"/>
          <w:sz w:val="20"/>
          <w:szCs w:val="20"/>
        </w:rPr>
        <w:t>J. Pathol.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230,</w:t>
      </w:r>
      <w:r w:rsidRPr="004618E9">
        <w:rPr>
          <w:rFonts w:ascii="Times New Roman" w:hAnsi="Times New Roman" w:cs="Times New Roman"/>
          <w:kern w:val="0"/>
          <w:sz w:val="20"/>
          <w:szCs w:val="20"/>
        </w:rPr>
        <w:t xml:space="preserve"> 184–193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39.</w:t>
      </w:r>
      <w:r w:rsidRPr="004618E9">
        <w:rPr>
          <w:rFonts w:ascii="Times New Roman" w:hAnsi="Times New Roman" w:cs="Times New Roman"/>
          <w:kern w:val="0"/>
          <w:sz w:val="20"/>
          <w:szCs w:val="20"/>
        </w:rPr>
        <w:tab/>
        <w:t xml:space="preserve">Villarreal, D. O.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Alarmin IL-33 acts as an immunoadjuvant to enhance antigen-specific tumor immunity. </w:t>
      </w:r>
      <w:r w:rsidRPr="004618E9">
        <w:rPr>
          <w:rFonts w:ascii="Times New Roman" w:hAnsi="Times New Roman" w:cs="Times New Roman"/>
          <w:i/>
          <w:iCs/>
          <w:kern w:val="0"/>
          <w:sz w:val="20"/>
          <w:szCs w:val="20"/>
        </w:rPr>
        <w:t>Cancer Res.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74,</w:t>
      </w:r>
      <w:r w:rsidRPr="004618E9">
        <w:rPr>
          <w:rFonts w:ascii="Times New Roman" w:hAnsi="Times New Roman" w:cs="Times New Roman"/>
          <w:kern w:val="0"/>
          <w:sz w:val="20"/>
          <w:szCs w:val="20"/>
        </w:rPr>
        <w:t xml:space="preserve"> 1789–1800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40.</w:t>
      </w:r>
      <w:r w:rsidRPr="004618E9">
        <w:rPr>
          <w:rFonts w:ascii="Times New Roman" w:hAnsi="Times New Roman" w:cs="Times New Roman"/>
          <w:kern w:val="0"/>
          <w:sz w:val="20"/>
          <w:szCs w:val="20"/>
        </w:rPr>
        <w:tab/>
        <w:t xml:space="preserve">Johnsen, S. A.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Regulation of estrogen-dependent transcription by the LIM cofactors CLIM and RLIM in breast cancer. </w:t>
      </w:r>
      <w:r w:rsidRPr="004618E9">
        <w:rPr>
          <w:rFonts w:ascii="Times New Roman" w:hAnsi="Times New Roman" w:cs="Times New Roman"/>
          <w:i/>
          <w:iCs/>
          <w:kern w:val="0"/>
          <w:sz w:val="20"/>
          <w:szCs w:val="20"/>
        </w:rPr>
        <w:t>Cancer Res.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69,</w:t>
      </w:r>
      <w:r w:rsidRPr="004618E9">
        <w:rPr>
          <w:rFonts w:ascii="Times New Roman" w:hAnsi="Times New Roman" w:cs="Times New Roman"/>
          <w:kern w:val="0"/>
          <w:sz w:val="20"/>
          <w:szCs w:val="20"/>
        </w:rPr>
        <w:t xml:space="preserve"> 128–136 (2009).</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41.</w:t>
      </w:r>
      <w:r w:rsidRPr="004618E9">
        <w:rPr>
          <w:rFonts w:ascii="Times New Roman" w:hAnsi="Times New Roman" w:cs="Times New Roman"/>
          <w:kern w:val="0"/>
          <w:sz w:val="20"/>
          <w:szCs w:val="20"/>
        </w:rPr>
        <w:tab/>
        <w:t xml:space="preserve">Ke, C. B.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Enhanced SCN7A/Nax expression contributes to bone cancer pain by increasing excitability of neurons in dorsal root ganglion. </w:t>
      </w:r>
      <w:r w:rsidRPr="004618E9">
        <w:rPr>
          <w:rFonts w:ascii="Times New Roman" w:hAnsi="Times New Roman" w:cs="Times New Roman"/>
          <w:i/>
          <w:iCs/>
          <w:kern w:val="0"/>
          <w:sz w:val="20"/>
          <w:szCs w:val="20"/>
        </w:rPr>
        <w:t>Neuroscience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227,</w:t>
      </w:r>
      <w:r w:rsidRPr="004618E9">
        <w:rPr>
          <w:rFonts w:ascii="Times New Roman" w:hAnsi="Times New Roman" w:cs="Times New Roman"/>
          <w:kern w:val="0"/>
          <w:sz w:val="20"/>
          <w:szCs w:val="20"/>
        </w:rPr>
        <w:t xml:space="preserve"> 80–89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lastRenderedPageBreak/>
        <w:t>42.</w:t>
      </w:r>
      <w:r w:rsidRPr="004618E9">
        <w:rPr>
          <w:rFonts w:ascii="Times New Roman" w:hAnsi="Times New Roman" w:cs="Times New Roman"/>
          <w:kern w:val="0"/>
          <w:sz w:val="20"/>
          <w:szCs w:val="20"/>
        </w:rPr>
        <w:tab/>
        <w:t xml:space="preserve">Cho, Y. G.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Promoter methylation of leukemia inhibitory factor receptor gene in colorectal carcinoma. </w:t>
      </w:r>
      <w:r w:rsidRPr="004618E9">
        <w:rPr>
          <w:rFonts w:ascii="Times New Roman" w:hAnsi="Times New Roman" w:cs="Times New Roman"/>
          <w:i/>
          <w:iCs/>
          <w:kern w:val="0"/>
          <w:sz w:val="20"/>
          <w:szCs w:val="20"/>
        </w:rPr>
        <w:t>Int. J. Oncol.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39,</w:t>
      </w:r>
      <w:r w:rsidRPr="004618E9">
        <w:rPr>
          <w:rFonts w:ascii="Times New Roman" w:hAnsi="Times New Roman" w:cs="Times New Roman"/>
          <w:kern w:val="0"/>
          <w:sz w:val="20"/>
          <w:szCs w:val="20"/>
        </w:rPr>
        <w:t xml:space="preserve"> 337–344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43.</w:t>
      </w:r>
      <w:r w:rsidRPr="004618E9">
        <w:rPr>
          <w:rFonts w:ascii="Times New Roman" w:hAnsi="Times New Roman" w:cs="Times New Roman"/>
          <w:kern w:val="0"/>
          <w:sz w:val="20"/>
          <w:szCs w:val="20"/>
        </w:rPr>
        <w:tab/>
        <w:t xml:space="preserve">Sigruener, A.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Human aldehyde oxidase 1 interacts with ATP-binding cassette transporter-1 and modulates its activity in hepatocytes. </w:t>
      </w:r>
      <w:r w:rsidRPr="004618E9">
        <w:rPr>
          <w:rFonts w:ascii="Times New Roman" w:hAnsi="Times New Roman" w:cs="Times New Roman"/>
          <w:i/>
          <w:iCs/>
          <w:kern w:val="0"/>
          <w:sz w:val="20"/>
          <w:szCs w:val="20"/>
        </w:rPr>
        <w:t>Horm. Metab. Res. Horm. Stoffwechselforschung Horm. Métabolisme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39,</w:t>
      </w:r>
      <w:r w:rsidRPr="004618E9">
        <w:rPr>
          <w:rFonts w:ascii="Times New Roman" w:hAnsi="Times New Roman" w:cs="Times New Roman"/>
          <w:kern w:val="0"/>
          <w:sz w:val="20"/>
          <w:szCs w:val="20"/>
        </w:rPr>
        <w:t xml:space="preserve"> 781–789 (2007).</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44.</w:t>
      </w:r>
      <w:r w:rsidRPr="004618E9">
        <w:rPr>
          <w:rFonts w:ascii="Times New Roman" w:hAnsi="Times New Roman" w:cs="Times New Roman"/>
          <w:kern w:val="0"/>
          <w:sz w:val="20"/>
          <w:szCs w:val="20"/>
        </w:rPr>
        <w:tab/>
        <w:t xml:space="preserve">Gleize, V.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The renal v-ATPase a4 subunit is expressed in specific subtypes of human gliomas. </w:t>
      </w:r>
      <w:r w:rsidRPr="004618E9">
        <w:rPr>
          <w:rFonts w:ascii="Times New Roman" w:hAnsi="Times New Roman" w:cs="Times New Roman"/>
          <w:i/>
          <w:iCs/>
          <w:kern w:val="0"/>
          <w:sz w:val="20"/>
          <w:szCs w:val="20"/>
        </w:rPr>
        <w:t>Glia</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60,</w:t>
      </w:r>
      <w:r w:rsidRPr="004618E9">
        <w:rPr>
          <w:rFonts w:ascii="Times New Roman" w:hAnsi="Times New Roman" w:cs="Times New Roman"/>
          <w:kern w:val="0"/>
          <w:sz w:val="20"/>
          <w:szCs w:val="20"/>
        </w:rPr>
        <w:t xml:space="preserve"> 1004–1012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45.</w:t>
      </w:r>
      <w:r w:rsidRPr="004618E9">
        <w:rPr>
          <w:rFonts w:ascii="Times New Roman" w:hAnsi="Times New Roman" w:cs="Times New Roman"/>
          <w:kern w:val="0"/>
          <w:sz w:val="20"/>
          <w:szCs w:val="20"/>
        </w:rPr>
        <w:tab/>
        <w:t xml:space="preserve">Zurolo, E.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Regulation of Kir4.1 expression in astrocytes and astrocytic tumors: a role for interleukin-1 β. </w:t>
      </w:r>
      <w:r w:rsidRPr="004618E9">
        <w:rPr>
          <w:rFonts w:ascii="Times New Roman" w:hAnsi="Times New Roman" w:cs="Times New Roman"/>
          <w:i/>
          <w:iCs/>
          <w:kern w:val="0"/>
          <w:sz w:val="20"/>
          <w:szCs w:val="20"/>
        </w:rPr>
        <w:t>J. Neuroinflammation</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9,</w:t>
      </w:r>
      <w:r w:rsidRPr="004618E9">
        <w:rPr>
          <w:rFonts w:ascii="Times New Roman" w:hAnsi="Times New Roman" w:cs="Times New Roman"/>
          <w:kern w:val="0"/>
          <w:sz w:val="20"/>
          <w:szCs w:val="20"/>
        </w:rPr>
        <w:t xml:space="preserve"> 280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46.</w:t>
      </w:r>
      <w:r w:rsidRPr="004618E9">
        <w:rPr>
          <w:rFonts w:ascii="Times New Roman" w:hAnsi="Times New Roman" w:cs="Times New Roman"/>
          <w:kern w:val="0"/>
          <w:sz w:val="20"/>
          <w:szCs w:val="20"/>
        </w:rPr>
        <w:tab/>
        <w:t xml:space="preserve">Boulares, H.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Correlation between decreased sensitivity of the Daudi lymphoma cells to VP-16-induced apoptosis and deficiency in DNAS1L3 expression. </w:t>
      </w:r>
      <w:r w:rsidRPr="004618E9">
        <w:rPr>
          <w:rFonts w:ascii="Times New Roman" w:hAnsi="Times New Roman" w:cs="Times New Roman"/>
          <w:i/>
          <w:iCs/>
          <w:kern w:val="0"/>
          <w:sz w:val="20"/>
          <w:szCs w:val="20"/>
        </w:rPr>
        <w:t>Biochem. Biophys. Res. Commun.</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341,</w:t>
      </w:r>
      <w:r w:rsidRPr="004618E9">
        <w:rPr>
          <w:rFonts w:ascii="Times New Roman" w:hAnsi="Times New Roman" w:cs="Times New Roman"/>
          <w:kern w:val="0"/>
          <w:sz w:val="20"/>
          <w:szCs w:val="20"/>
        </w:rPr>
        <w:t xml:space="preserve"> 653–662 (2006).</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47.</w:t>
      </w:r>
      <w:r w:rsidRPr="004618E9">
        <w:rPr>
          <w:rFonts w:ascii="Times New Roman" w:hAnsi="Times New Roman" w:cs="Times New Roman"/>
          <w:kern w:val="0"/>
          <w:sz w:val="20"/>
          <w:szCs w:val="20"/>
        </w:rPr>
        <w:tab/>
        <w:t xml:space="preserve">Carter, S. A.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Lipoprotein lipase is frequently overexpressed or translocated in cervical squamous cell carcinoma and promotes invasiveness through the non-catalytic C terminus. </w:t>
      </w:r>
      <w:r w:rsidRPr="004618E9">
        <w:rPr>
          <w:rFonts w:ascii="Times New Roman" w:hAnsi="Times New Roman" w:cs="Times New Roman"/>
          <w:i/>
          <w:iCs/>
          <w:kern w:val="0"/>
          <w:sz w:val="20"/>
          <w:szCs w:val="20"/>
        </w:rPr>
        <w:t>Br. J. Cancer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107,</w:t>
      </w:r>
      <w:r w:rsidRPr="004618E9">
        <w:rPr>
          <w:rFonts w:ascii="Times New Roman" w:hAnsi="Times New Roman" w:cs="Times New Roman"/>
          <w:kern w:val="0"/>
          <w:sz w:val="20"/>
          <w:szCs w:val="20"/>
        </w:rPr>
        <w:t xml:space="preserve"> 739–747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48.</w:t>
      </w:r>
      <w:r w:rsidRPr="004618E9">
        <w:rPr>
          <w:rFonts w:ascii="Times New Roman" w:hAnsi="Times New Roman" w:cs="Times New Roman"/>
          <w:kern w:val="0"/>
          <w:sz w:val="20"/>
          <w:szCs w:val="20"/>
        </w:rPr>
        <w:tab/>
        <w:t xml:space="preserve">Park, J. &amp; Scherer, P. E. Leptin and cancer: from cancer stem cells to metastasis. </w:t>
      </w:r>
      <w:r w:rsidRPr="004618E9">
        <w:rPr>
          <w:rFonts w:ascii="Times New Roman" w:hAnsi="Times New Roman" w:cs="Times New Roman"/>
          <w:i/>
          <w:iCs/>
          <w:kern w:val="0"/>
          <w:sz w:val="20"/>
          <w:szCs w:val="20"/>
        </w:rPr>
        <w:t>Endocr. Relat. Cancer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18,</w:t>
      </w:r>
      <w:r w:rsidRPr="004618E9">
        <w:rPr>
          <w:rFonts w:ascii="Times New Roman" w:hAnsi="Times New Roman" w:cs="Times New Roman"/>
          <w:kern w:val="0"/>
          <w:sz w:val="20"/>
          <w:szCs w:val="20"/>
        </w:rPr>
        <w:t xml:space="preserve"> C25–29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49.</w:t>
      </w:r>
      <w:r w:rsidRPr="004618E9">
        <w:rPr>
          <w:rFonts w:ascii="Times New Roman" w:hAnsi="Times New Roman" w:cs="Times New Roman"/>
          <w:kern w:val="0"/>
          <w:sz w:val="20"/>
          <w:szCs w:val="20"/>
        </w:rPr>
        <w:tab/>
        <w:t xml:space="preserve">Wang, X., Chen, Y., Lv, L. &amp; Chen, J. Silencing CD36 gene expression results in the inhibition of latent-TGF-beta1 activation and suppression of silica-induced lung fibrosis in the rat. </w:t>
      </w:r>
      <w:r w:rsidRPr="004618E9">
        <w:rPr>
          <w:rFonts w:ascii="Times New Roman" w:hAnsi="Times New Roman" w:cs="Times New Roman"/>
          <w:i/>
          <w:iCs/>
          <w:kern w:val="0"/>
          <w:sz w:val="20"/>
          <w:szCs w:val="20"/>
        </w:rPr>
        <w:t>Respir. Res.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10,</w:t>
      </w:r>
      <w:r w:rsidRPr="004618E9">
        <w:rPr>
          <w:rFonts w:ascii="Times New Roman" w:hAnsi="Times New Roman" w:cs="Times New Roman"/>
          <w:kern w:val="0"/>
          <w:sz w:val="20"/>
          <w:szCs w:val="20"/>
        </w:rPr>
        <w:t xml:space="preserve"> 36 (2009).</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50.</w:t>
      </w:r>
      <w:r w:rsidRPr="004618E9">
        <w:rPr>
          <w:rFonts w:ascii="Times New Roman" w:hAnsi="Times New Roman" w:cs="Times New Roman"/>
          <w:kern w:val="0"/>
          <w:sz w:val="20"/>
          <w:szCs w:val="20"/>
        </w:rPr>
        <w:tab/>
        <w:t xml:space="preserve">Yuan, Y.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PINCH-2 expression in cancers involving serosal effusions using quantitative PCR. </w:t>
      </w:r>
      <w:r w:rsidRPr="004618E9">
        <w:rPr>
          <w:rFonts w:ascii="Times New Roman" w:hAnsi="Times New Roman" w:cs="Times New Roman"/>
          <w:i/>
          <w:iCs/>
          <w:kern w:val="0"/>
          <w:sz w:val="20"/>
          <w:szCs w:val="20"/>
        </w:rPr>
        <w:t>Cytopathol. Off. J. Br. Soc. Clin. Cytol.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22,</w:t>
      </w:r>
      <w:r w:rsidRPr="004618E9">
        <w:rPr>
          <w:rFonts w:ascii="Times New Roman" w:hAnsi="Times New Roman" w:cs="Times New Roman"/>
          <w:kern w:val="0"/>
          <w:sz w:val="20"/>
          <w:szCs w:val="20"/>
        </w:rPr>
        <w:t xml:space="preserve"> 22–29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51.</w:t>
      </w:r>
      <w:r w:rsidRPr="004618E9">
        <w:rPr>
          <w:rFonts w:ascii="Times New Roman" w:hAnsi="Times New Roman" w:cs="Times New Roman"/>
          <w:kern w:val="0"/>
          <w:sz w:val="20"/>
          <w:szCs w:val="20"/>
        </w:rPr>
        <w:tab/>
        <w:t xml:space="preserve">Kim, H.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The retinoic acid synthesis gene ALDH1a2 is a candidate tumor suppressor in prostate cancer. </w:t>
      </w:r>
      <w:r w:rsidRPr="004618E9">
        <w:rPr>
          <w:rFonts w:ascii="Times New Roman" w:hAnsi="Times New Roman" w:cs="Times New Roman"/>
          <w:i/>
          <w:iCs/>
          <w:kern w:val="0"/>
          <w:sz w:val="20"/>
          <w:szCs w:val="20"/>
        </w:rPr>
        <w:t>Cancer Res.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65,</w:t>
      </w:r>
      <w:r w:rsidRPr="004618E9">
        <w:rPr>
          <w:rFonts w:ascii="Times New Roman" w:hAnsi="Times New Roman" w:cs="Times New Roman"/>
          <w:kern w:val="0"/>
          <w:sz w:val="20"/>
          <w:szCs w:val="20"/>
        </w:rPr>
        <w:t xml:space="preserve"> 8118–8124 (2005).</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52.</w:t>
      </w:r>
      <w:r w:rsidRPr="004618E9">
        <w:rPr>
          <w:rFonts w:ascii="Times New Roman" w:hAnsi="Times New Roman" w:cs="Times New Roman"/>
          <w:kern w:val="0"/>
          <w:sz w:val="20"/>
          <w:szCs w:val="20"/>
        </w:rPr>
        <w:tab/>
        <w:t>Novel tumor suppressor gene ATOH8 inhibits chemoresistance in HCC and reduces the cancer stem cell Potential. at &lt;http://lowy-cancer-symposium.p.asnevents.com.au/schedule/abstract/5506&gt;</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53.</w:t>
      </w:r>
      <w:r w:rsidRPr="004618E9">
        <w:rPr>
          <w:rFonts w:ascii="Times New Roman" w:hAnsi="Times New Roman" w:cs="Times New Roman"/>
          <w:kern w:val="0"/>
          <w:sz w:val="20"/>
          <w:szCs w:val="20"/>
        </w:rPr>
        <w:tab/>
        <w:t xml:space="preserve">Baba, Y.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The expression of type IV collagen alpha6 chain is related to the prognosis in patients with esophageal squamous cell carcinoma. </w:t>
      </w:r>
      <w:r w:rsidRPr="004618E9">
        <w:rPr>
          <w:rFonts w:ascii="Times New Roman" w:hAnsi="Times New Roman" w:cs="Times New Roman"/>
          <w:i/>
          <w:iCs/>
          <w:kern w:val="0"/>
          <w:sz w:val="20"/>
          <w:szCs w:val="20"/>
        </w:rPr>
        <w:t>Ann. Surg. Oncol.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15,</w:t>
      </w:r>
      <w:r w:rsidRPr="004618E9">
        <w:rPr>
          <w:rFonts w:ascii="Times New Roman" w:hAnsi="Times New Roman" w:cs="Times New Roman"/>
          <w:kern w:val="0"/>
          <w:sz w:val="20"/>
          <w:szCs w:val="20"/>
        </w:rPr>
        <w:t xml:space="preserve"> 555–565 (2008).</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54.</w:t>
      </w:r>
      <w:r w:rsidRPr="004618E9">
        <w:rPr>
          <w:rFonts w:ascii="Times New Roman" w:hAnsi="Times New Roman" w:cs="Times New Roman"/>
          <w:kern w:val="0"/>
          <w:sz w:val="20"/>
          <w:szCs w:val="20"/>
        </w:rPr>
        <w:tab/>
        <w:t xml:space="preserve">Lee, K.-W.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CD10 expression is enhanced by Twist1 and associated with poor prognosis in esophageal squamous cell carcinoma with facilitating tumorigenicity in vitro and in vivo. </w:t>
      </w:r>
      <w:r w:rsidRPr="004618E9">
        <w:rPr>
          <w:rFonts w:ascii="Times New Roman" w:hAnsi="Times New Roman" w:cs="Times New Roman"/>
          <w:i/>
          <w:iCs/>
          <w:kern w:val="0"/>
          <w:sz w:val="20"/>
          <w:szCs w:val="20"/>
        </w:rPr>
        <w:t>Int. J. Cancer J. Int. Cancer</w:t>
      </w:r>
      <w:r w:rsidRPr="004618E9">
        <w:rPr>
          <w:rFonts w:ascii="Times New Roman" w:hAnsi="Times New Roman" w:cs="Times New Roman"/>
          <w:kern w:val="0"/>
          <w:sz w:val="20"/>
          <w:szCs w:val="20"/>
        </w:rPr>
        <w:t xml:space="preserve"> (2014). doi:10.1002/ijc.29006</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55.</w:t>
      </w:r>
      <w:r w:rsidRPr="004618E9">
        <w:rPr>
          <w:rFonts w:ascii="Times New Roman" w:hAnsi="Times New Roman" w:cs="Times New Roman"/>
          <w:kern w:val="0"/>
          <w:sz w:val="20"/>
          <w:szCs w:val="20"/>
        </w:rPr>
        <w:tab/>
        <w:t xml:space="preserve">Gordon, P. M., Dias, S. &amp; Williams, D. A. Cytokines secreted by bone marrow stromal cells protect c-KIT mutant AML cells from c-KIT inhibitor-induced apoptosis. </w:t>
      </w:r>
      <w:r w:rsidRPr="004618E9">
        <w:rPr>
          <w:rFonts w:ascii="Times New Roman" w:hAnsi="Times New Roman" w:cs="Times New Roman"/>
          <w:i/>
          <w:iCs/>
          <w:kern w:val="0"/>
          <w:sz w:val="20"/>
          <w:szCs w:val="20"/>
        </w:rPr>
        <w:t>Leukemia</w:t>
      </w:r>
      <w:r w:rsidRPr="004618E9">
        <w:rPr>
          <w:rFonts w:ascii="Times New Roman" w:hAnsi="Times New Roman" w:cs="Times New Roman"/>
          <w:kern w:val="0"/>
          <w:sz w:val="20"/>
          <w:szCs w:val="20"/>
        </w:rPr>
        <w:t xml:space="preserve"> (2014). doi:10.1038/leu.2014.212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56.</w:t>
      </w:r>
      <w:r w:rsidRPr="004618E9">
        <w:rPr>
          <w:rFonts w:ascii="Times New Roman" w:hAnsi="Times New Roman" w:cs="Times New Roman"/>
          <w:kern w:val="0"/>
          <w:sz w:val="20"/>
          <w:szCs w:val="20"/>
        </w:rPr>
        <w:tab/>
        <w:t xml:space="preserve">Bralten, L. B. C.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Integrated genomic profiling identifies candidate genes implicated in glioma-genesis and a novel LEO1-SLC12A1 fusion gene. </w:t>
      </w:r>
      <w:r w:rsidRPr="004618E9">
        <w:rPr>
          <w:rFonts w:ascii="Times New Roman" w:hAnsi="Times New Roman" w:cs="Times New Roman"/>
          <w:i/>
          <w:iCs/>
          <w:kern w:val="0"/>
          <w:sz w:val="20"/>
          <w:szCs w:val="20"/>
        </w:rPr>
        <w:t>Genes. Chromosomes Cancer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49,</w:t>
      </w:r>
      <w:r w:rsidRPr="004618E9">
        <w:rPr>
          <w:rFonts w:ascii="Times New Roman" w:hAnsi="Times New Roman" w:cs="Times New Roman"/>
          <w:kern w:val="0"/>
          <w:sz w:val="20"/>
          <w:szCs w:val="20"/>
        </w:rPr>
        <w:t xml:space="preserve"> 509–517 (2010).</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57.</w:t>
      </w:r>
      <w:r w:rsidRPr="004618E9">
        <w:rPr>
          <w:rFonts w:ascii="Times New Roman" w:hAnsi="Times New Roman" w:cs="Times New Roman"/>
          <w:kern w:val="0"/>
          <w:sz w:val="20"/>
          <w:szCs w:val="20"/>
        </w:rPr>
        <w:tab/>
        <w:t xml:space="preserve">Lapinskas, E.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The Ets transcription factor ELF5 functions as a tumor suppressor in the kidney. </w:t>
      </w:r>
      <w:r w:rsidRPr="004618E9">
        <w:rPr>
          <w:rFonts w:ascii="Times New Roman" w:hAnsi="Times New Roman" w:cs="Times New Roman"/>
          <w:i/>
          <w:iCs/>
          <w:kern w:val="0"/>
          <w:sz w:val="20"/>
          <w:szCs w:val="20"/>
        </w:rPr>
        <w:t>Twin Res. Hum. Genet. Off. J. Int. Soc. Twin Stud.</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14,</w:t>
      </w:r>
      <w:r w:rsidRPr="004618E9">
        <w:rPr>
          <w:rFonts w:ascii="Times New Roman" w:hAnsi="Times New Roman" w:cs="Times New Roman"/>
          <w:kern w:val="0"/>
          <w:sz w:val="20"/>
          <w:szCs w:val="20"/>
        </w:rPr>
        <w:t xml:space="preserve"> 316–322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58.</w:t>
      </w:r>
      <w:r w:rsidRPr="004618E9">
        <w:rPr>
          <w:rFonts w:ascii="Times New Roman" w:hAnsi="Times New Roman" w:cs="Times New Roman"/>
          <w:kern w:val="0"/>
          <w:sz w:val="20"/>
          <w:szCs w:val="20"/>
        </w:rPr>
        <w:tab/>
        <w:t xml:space="preserve">Kalyuga,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ELF5 suppresses estrogen sensitivity and underpins the acquisition of antiestrogen resistance in luminal breast cancer. </w:t>
      </w:r>
      <w:r w:rsidRPr="004618E9">
        <w:rPr>
          <w:rFonts w:ascii="Times New Roman" w:hAnsi="Times New Roman" w:cs="Times New Roman"/>
          <w:i/>
          <w:iCs/>
          <w:kern w:val="0"/>
          <w:sz w:val="20"/>
          <w:szCs w:val="20"/>
        </w:rPr>
        <w:t>PLoS Biol.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10,</w:t>
      </w:r>
      <w:r w:rsidRPr="004618E9">
        <w:rPr>
          <w:rFonts w:ascii="Times New Roman" w:hAnsi="Times New Roman" w:cs="Times New Roman"/>
          <w:kern w:val="0"/>
          <w:sz w:val="20"/>
          <w:szCs w:val="20"/>
        </w:rPr>
        <w:t xml:space="preserve"> e1001461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59.</w:t>
      </w:r>
      <w:r w:rsidRPr="004618E9">
        <w:rPr>
          <w:rFonts w:ascii="Times New Roman" w:hAnsi="Times New Roman" w:cs="Times New Roman"/>
          <w:kern w:val="0"/>
          <w:sz w:val="20"/>
          <w:szCs w:val="20"/>
        </w:rPr>
        <w:tab/>
        <w:t xml:space="preserve">Savas,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Serotonin transporter gene (SLC6A4) variations are associated with poor survival in colorectal cancer patients. </w:t>
      </w:r>
      <w:r w:rsidRPr="004618E9">
        <w:rPr>
          <w:rFonts w:ascii="Times New Roman" w:hAnsi="Times New Roman" w:cs="Times New Roman"/>
          <w:i/>
          <w:iCs/>
          <w:kern w:val="0"/>
          <w:sz w:val="20"/>
          <w:szCs w:val="20"/>
        </w:rPr>
        <w:t>PloS One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7,</w:t>
      </w:r>
      <w:r w:rsidRPr="004618E9">
        <w:rPr>
          <w:rFonts w:ascii="Times New Roman" w:hAnsi="Times New Roman" w:cs="Times New Roman"/>
          <w:kern w:val="0"/>
          <w:sz w:val="20"/>
          <w:szCs w:val="20"/>
        </w:rPr>
        <w:t xml:space="preserve"> e38953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60.</w:t>
      </w:r>
      <w:r w:rsidRPr="004618E9">
        <w:rPr>
          <w:rFonts w:ascii="Times New Roman" w:hAnsi="Times New Roman" w:cs="Times New Roman"/>
          <w:kern w:val="0"/>
          <w:sz w:val="20"/>
          <w:szCs w:val="20"/>
        </w:rPr>
        <w:tab/>
        <w:t xml:space="preserve">Xiong,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Up-regulation of vascular endothelial growth factor in breast cancer cells by the heregulin-beta1-activated p38 signaling pathway enhances endothelial cell migration. </w:t>
      </w:r>
      <w:r w:rsidRPr="004618E9">
        <w:rPr>
          <w:rFonts w:ascii="Times New Roman" w:hAnsi="Times New Roman" w:cs="Times New Roman"/>
          <w:i/>
          <w:iCs/>
          <w:kern w:val="0"/>
          <w:sz w:val="20"/>
          <w:szCs w:val="20"/>
        </w:rPr>
        <w:t>Cancer Res.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61,</w:t>
      </w:r>
      <w:r w:rsidRPr="004618E9">
        <w:rPr>
          <w:rFonts w:ascii="Times New Roman" w:hAnsi="Times New Roman" w:cs="Times New Roman"/>
          <w:kern w:val="0"/>
          <w:sz w:val="20"/>
          <w:szCs w:val="20"/>
        </w:rPr>
        <w:t xml:space="preserve"> 1727–1732 (2001).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61.</w:t>
      </w:r>
      <w:r w:rsidRPr="004618E9">
        <w:rPr>
          <w:rFonts w:ascii="Times New Roman" w:hAnsi="Times New Roman" w:cs="Times New Roman"/>
          <w:kern w:val="0"/>
          <w:sz w:val="20"/>
          <w:szCs w:val="20"/>
        </w:rPr>
        <w:tab/>
        <w:t xml:space="preserve">Tezval, H.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Reduced mRNA expression level of corticotropin-releasing hormone-binding protein is associated with aggressive human kidney cancer. </w:t>
      </w:r>
      <w:r w:rsidRPr="004618E9">
        <w:rPr>
          <w:rFonts w:ascii="Times New Roman" w:hAnsi="Times New Roman" w:cs="Times New Roman"/>
          <w:i/>
          <w:iCs/>
          <w:kern w:val="0"/>
          <w:sz w:val="20"/>
          <w:szCs w:val="20"/>
        </w:rPr>
        <w:t>BMC Cancer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13,</w:t>
      </w:r>
      <w:r w:rsidRPr="004618E9">
        <w:rPr>
          <w:rFonts w:ascii="Times New Roman" w:hAnsi="Times New Roman" w:cs="Times New Roman"/>
          <w:kern w:val="0"/>
          <w:sz w:val="20"/>
          <w:szCs w:val="20"/>
        </w:rPr>
        <w:t xml:space="preserve"> 199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62.</w:t>
      </w:r>
      <w:r w:rsidRPr="004618E9">
        <w:rPr>
          <w:rFonts w:ascii="Times New Roman" w:hAnsi="Times New Roman" w:cs="Times New Roman"/>
          <w:kern w:val="0"/>
          <w:sz w:val="20"/>
          <w:szCs w:val="20"/>
        </w:rPr>
        <w:tab/>
        <w:t xml:space="preserve">Wang, Y.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Dystrophin is a tumor suppressor in human cancers with myogenic programs. </w:t>
      </w:r>
      <w:r w:rsidRPr="004618E9">
        <w:rPr>
          <w:rFonts w:ascii="Times New Roman" w:hAnsi="Times New Roman" w:cs="Times New Roman"/>
          <w:i/>
          <w:iCs/>
          <w:kern w:val="0"/>
          <w:sz w:val="20"/>
          <w:szCs w:val="20"/>
        </w:rPr>
        <w:t>Nat. Genet.</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46,</w:t>
      </w:r>
      <w:r w:rsidRPr="004618E9">
        <w:rPr>
          <w:rFonts w:ascii="Times New Roman" w:hAnsi="Times New Roman" w:cs="Times New Roman"/>
          <w:kern w:val="0"/>
          <w:sz w:val="20"/>
          <w:szCs w:val="20"/>
        </w:rPr>
        <w:t xml:space="preserve"> 601–606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lastRenderedPageBreak/>
        <w:t>63.</w:t>
      </w:r>
      <w:r w:rsidRPr="004618E9">
        <w:rPr>
          <w:rFonts w:ascii="Times New Roman" w:hAnsi="Times New Roman" w:cs="Times New Roman"/>
          <w:kern w:val="0"/>
          <w:sz w:val="20"/>
          <w:szCs w:val="20"/>
        </w:rPr>
        <w:tab/>
        <w:t xml:space="preserve">Fu,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Metallothionein 1G functions as a tumor suppressor in thyroid cancer through modulating the PI3K/Akt signaling pathway. </w:t>
      </w:r>
      <w:r w:rsidRPr="004618E9">
        <w:rPr>
          <w:rFonts w:ascii="Times New Roman" w:hAnsi="Times New Roman" w:cs="Times New Roman"/>
          <w:i/>
          <w:iCs/>
          <w:kern w:val="0"/>
          <w:sz w:val="20"/>
          <w:szCs w:val="20"/>
        </w:rPr>
        <w:t>BMC Cancer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13,</w:t>
      </w:r>
      <w:r w:rsidRPr="004618E9">
        <w:rPr>
          <w:rFonts w:ascii="Times New Roman" w:hAnsi="Times New Roman" w:cs="Times New Roman"/>
          <w:kern w:val="0"/>
          <w:sz w:val="20"/>
          <w:szCs w:val="20"/>
        </w:rPr>
        <w:t xml:space="preserve"> 462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64.</w:t>
      </w:r>
      <w:r w:rsidRPr="004618E9">
        <w:rPr>
          <w:rFonts w:ascii="Times New Roman" w:hAnsi="Times New Roman" w:cs="Times New Roman"/>
          <w:kern w:val="0"/>
          <w:sz w:val="20"/>
          <w:szCs w:val="20"/>
        </w:rPr>
        <w:tab/>
        <w:t xml:space="preserve">O’Connor, B. P.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Semaphorin 6D regulates the late phase of CD4+ T cell primary immune responses. </w:t>
      </w:r>
      <w:r w:rsidRPr="004618E9">
        <w:rPr>
          <w:rFonts w:ascii="Times New Roman" w:hAnsi="Times New Roman" w:cs="Times New Roman"/>
          <w:i/>
          <w:iCs/>
          <w:kern w:val="0"/>
          <w:sz w:val="20"/>
          <w:szCs w:val="20"/>
        </w:rPr>
        <w:t>Proc. Natl. Acad. Sci. U. S. A.</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105,</w:t>
      </w:r>
      <w:r w:rsidRPr="004618E9">
        <w:rPr>
          <w:rFonts w:ascii="Times New Roman" w:hAnsi="Times New Roman" w:cs="Times New Roman"/>
          <w:kern w:val="0"/>
          <w:sz w:val="20"/>
          <w:szCs w:val="20"/>
        </w:rPr>
        <w:t xml:space="preserve"> 13015–13020 (2008).</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65.</w:t>
      </w:r>
      <w:r w:rsidRPr="004618E9">
        <w:rPr>
          <w:rFonts w:ascii="Times New Roman" w:hAnsi="Times New Roman" w:cs="Times New Roman"/>
          <w:kern w:val="0"/>
          <w:sz w:val="20"/>
          <w:szCs w:val="20"/>
        </w:rPr>
        <w:tab/>
        <w:t xml:space="preserve">Bhat, H. K. &amp; Epelboym, I. Suppression of calbindin D28K in estrogen-induced hamster renal tumors. </w:t>
      </w:r>
      <w:r w:rsidRPr="004618E9">
        <w:rPr>
          <w:rFonts w:ascii="Times New Roman" w:hAnsi="Times New Roman" w:cs="Times New Roman"/>
          <w:i/>
          <w:iCs/>
          <w:kern w:val="0"/>
          <w:sz w:val="20"/>
          <w:szCs w:val="20"/>
        </w:rPr>
        <w:t>J. Steroid Biochem. Mol. Biol.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92,</w:t>
      </w:r>
      <w:r w:rsidRPr="004618E9">
        <w:rPr>
          <w:rFonts w:ascii="Times New Roman" w:hAnsi="Times New Roman" w:cs="Times New Roman"/>
          <w:kern w:val="0"/>
          <w:sz w:val="20"/>
          <w:szCs w:val="20"/>
        </w:rPr>
        <w:t xml:space="preserve"> 391–398 (2004).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66.</w:t>
      </w:r>
      <w:r w:rsidRPr="004618E9">
        <w:rPr>
          <w:rFonts w:ascii="Times New Roman" w:hAnsi="Times New Roman" w:cs="Times New Roman"/>
          <w:kern w:val="0"/>
          <w:sz w:val="20"/>
          <w:szCs w:val="20"/>
        </w:rPr>
        <w:tab/>
        <w:t xml:space="preserve">Smyth, I.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The extracellular matrix gene Frem1 is essential for the normal adhesion of the embryonic epidermis. </w:t>
      </w:r>
      <w:r w:rsidRPr="004618E9">
        <w:rPr>
          <w:rFonts w:ascii="Times New Roman" w:hAnsi="Times New Roman" w:cs="Times New Roman"/>
          <w:i/>
          <w:iCs/>
          <w:kern w:val="0"/>
          <w:sz w:val="20"/>
          <w:szCs w:val="20"/>
        </w:rPr>
        <w:t>Proc. Natl. Acad. Sci. U. S. A.</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101,</w:t>
      </w:r>
      <w:r w:rsidRPr="004618E9">
        <w:rPr>
          <w:rFonts w:ascii="Times New Roman" w:hAnsi="Times New Roman" w:cs="Times New Roman"/>
          <w:kern w:val="0"/>
          <w:sz w:val="20"/>
          <w:szCs w:val="20"/>
        </w:rPr>
        <w:t xml:space="preserve"> 13560–13565 (2004).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67.</w:t>
      </w:r>
      <w:r w:rsidRPr="004618E9">
        <w:rPr>
          <w:rFonts w:ascii="Times New Roman" w:hAnsi="Times New Roman" w:cs="Times New Roman"/>
          <w:kern w:val="0"/>
          <w:sz w:val="20"/>
          <w:szCs w:val="20"/>
        </w:rPr>
        <w:tab/>
        <w:t xml:space="preserve">Liu,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Down-regulation of thiamine transporter THTR2 gene expression in breast cancer and its association with resistance to apoptosis. </w:t>
      </w:r>
      <w:r w:rsidRPr="004618E9">
        <w:rPr>
          <w:rFonts w:ascii="Times New Roman" w:hAnsi="Times New Roman" w:cs="Times New Roman"/>
          <w:i/>
          <w:iCs/>
          <w:kern w:val="0"/>
          <w:sz w:val="20"/>
          <w:szCs w:val="20"/>
        </w:rPr>
        <w:t>Mol. Cancer Res. MCR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w:t>
      </w:r>
      <w:r w:rsidRPr="004618E9">
        <w:rPr>
          <w:rFonts w:ascii="Times New Roman" w:hAnsi="Times New Roman" w:cs="Times New Roman"/>
          <w:kern w:val="0"/>
          <w:sz w:val="20"/>
          <w:szCs w:val="20"/>
        </w:rPr>
        <w:t xml:space="preserve"> 665–673 (2003).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68.</w:t>
      </w:r>
      <w:r w:rsidRPr="004618E9">
        <w:rPr>
          <w:rFonts w:ascii="Times New Roman" w:hAnsi="Times New Roman" w:cs="Times New Roman"/>
          <w:kern w:val="0"/>
          <w:sz w:val="20"/>
          <w:szCs w:val="20"/>
        </w:rPr>
        <w:tab/>
        <w:t xml:space="preserve">Laatikainen, L. E.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SOD3 decreases ischemic injury derived apoptosis through phosphorylation of Erk1/2, Akt, and FoxO3a. </w:t>
      </w:r>
      <w:r w:rsidRPr="004618E9">
        <w:rPr>
          <w:rFonts w:ascii="Times New Roman" w:hAnsi="Times New Roman" w:cs="Times New Roman"/>
          <w:i/>
          <w:iCs/>
          <w:kern w:val="0"/>
          <w:sz w:val="20"/>
          <w:szCs w:val="20"/>
        </w:rPr>
        <w:t>PloS One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6,</w:t>
      </w:r>
      <w:r w:rsidRPr="004618E9">
        <w:rPr>
          <w:rFonts w:ascii="Times New Roman" w:hAnsi="Times New Roman" w:cs="Times New Roman"/>
          <w:kern w:val="0"/>
          <w:sz w:val="20"/>
          <w:szCs w:val="20"/>
        </w:rPr>
        <w:t xml:space="preserve"> e24456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69.</w:t>
      </w:r>
      <w:r w:rsidRPr="004618E9">
        <w:rPr>
          <w:rFonts w:ascii="Times New Roman" w:hAnsi="Times New Roman" w:cs="Times New Roman"/>
          <w:kern w:val="0"/>
          <w:sz w:val="20"/>
          <w:szCs w:val="20"/>
        </w:rPr>
        <w:tab/>
        <w:t xml:space="preserve">Clausen, K. A.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SOSTDC1 differentially modulates Smad and beta-catenin activation and is down-regulated in breast cancer. </w:t>
      </w:r>
      <w:r w:rsidRPr="004618E9">
        <w:rPr>
          <w:rFonts w:ascii="Times New Roman" w:hAnsi="Times New Roman" w:cs="Times New Roman"/>
          <w:i/>
          <w:iCs/>
          <w:kern w:val="0"/>
          <w:sz w:val="20"/>
          <w:szCs w:val="20"/>
        </w:rPr>
        <w:t>Breast Cancer Res. Treat.</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129,</w:t>
      </w:r>
      <w:r w:rsidRPr="004618E9">
        <w:rPr>
          <w:rFonts w:ascii="Times New Roman" w:hAnsi="Times New Roman" w:cs="Times New Roman"/>
          <w:kern w:val="0"/>
          <w:sz w:val="20"/>
          <w:szCs w:val="20"/>
        </w:rPr>
        <w:t xml:space="preserve"> 737–746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70.</w:t>
      </w:r>
      <w:r w:rsidRPr="004618E9">
        <w:rPr>
          <w:rFonts w:ascii="Times New Roman" w:hAnsi="Times New Roman" w:cs="Times New Roman"/>
          <w:kern w:val="0"/>
          <w:sz w:val="20"/>
          <w:szCs w:val="20"/>
        </w:rPr>
        <w:tab/>
        <w:t xml:space="preserve">Jing, Y.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SERPINA5 inhibits tumor cell migration by modulating the fibronectin-integrin β1 signaling pathway in hepatocellular carcinoma. </w:t>
      </w:r>
      <w:r w:rsidRPr="004618E9">
        <w:rPr>
          <w:rFonts w:ascii="Times New Roman" w:hAnsi="Times New Roman" w:cs="Times New Roman"/>
          <w:i/>
          <w:iCs/>
          <w:kern w:val="0"/>
          <w:sz w:val="20"/>
          <w:szCs w:val="20"/>
        </w:rPr>
        <w:t>Mol. Oncol.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8,</w:t>
      </w:r>
      <w:r w:rsidRPr="004618E9">
        <w:rPr>
          <w:rFonts w:ascii="Times New Roman" w:hAnsi="Times New Roman" w:cs="Times New Roman"/>
          <w:kern w:val="0"/>
          <w:sz w:val="20"/>
          <w:szCs w:val="20"/>
        </w:rPr>
        <w:t xml:space="preserve"> 366–377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71.</w:t>
      </w:r>
      <w:r w:rsidRPr="004618E9">
        <w:rPr>
          <w:rFonts w:ascii="Times New Roman" w:hAnsi="Times New Roman" w:cs="Times New Roman"/>
          <w:kern w:val="0"/>
          <w:sz w:val="20"/>
          <w:szCs w:val="20"/>
        </w:rPr>
        <w:tab/>
        <w:t xml:space="preserve">Upadhyay, G.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Stem cell antigen-1 enhances tumorigenicity by disruption of growth differentiation factor-10 (GDF10)-dependent TGF-beta signaling. </w:t>
      </w:r>
      <w:r w:rsidRPr="004618E9">
        <w:rPr>
          <w:rFonts w:ascii="Times New Roman" w:hAnsi="Times New Roman" w:cs="Times New Roman"/>
          <w:i/>
          <w:iCs/>
          <w:kern w:val="0"/>
          <w:sz w:val="20"/>
          <w:szCs w:val="20"/>
        </w:rPr>
        <w:t>Proc. Natl. Acad. Sci. U. S. A.</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108,</w:t>
      </w:r>
      <w:r w:rsidRPr="004618E9">
        <w:rPr>
          <w:rFonts w:ascii="Times New Roman" w:hAnsi="Times New Roman" w:cs="Times New Roman"/>
          <w:kern w:val="0"/>
          <w:sz w:val="20"/>
          <w:szCs w:val="20"/>
        </w:rPr>
        <w:t xml:space="preserve"> 7820–7825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72.</w:t>
      </w:r>
      <w:r w:rsidRPr="004618E9">
        <w:rPr>
          <w:rFonts w:ascii="Times New Roman" w:hAnsi="Times New Roman" w:cs="Times New Roman"/>
          <w:kern w:val="0"/>
          <w:sz w:val="20"/>
          <w:szCs w:val="20"/>
        </w:rPr>
        <w:tab/>
        <w:t xml:space="preserve">Kurppa, K.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ERBB4 Promoter Polymorphism Is Associated with Poor Distant Disease-Free Survival in High-Risk Early Breast Cancer. </w:t>
      </w:r>
      <w:r w:rsidRPr="004618E9">
        <w:rPr>
          <w:rFonts w:ascii="Times New Roman" w:hAnsi="Times New Roman" w:cs="Times New Roman"/>
          <w:i/>
          <w:iCs/>
          <w:kern w:val="0"/>
          <w:sz w:val="20"/>
          <w:szCs w:val="20"/>
        </w:rPr>
        <w:t>PloS One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9,</w:t>
      </w:r>
      <w:r w:rsidRPr="004618E9">
        <w:rPr>
          <w:rFonts w:ascii="Times New Roman" w:hAnsi="Times New Roman" w:cs="Times New Roman"/>
          <w:kern w:val="0"/>
          <w:sz w:val="20"/>
          <w:szCs w:val="20"/>
        </w:rPr>
        <w:t xml:space="preserve"> e102388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73.</w:t>
      </w:r>
      <w:r w:rsidRPr="004618E9">
        <w:rPr>
          <w:rFonts w:ascii="Times New Roman" w:hAnsi="Times New Roman" w:cs="Times New Roman"/>
          <w:kern w:val="0"/>
          <w:sz w:val="20"/>
          <w:szCs w:val="20"/>
        </w:rPr>
        <w:tab/>
        <w:t xml:space="preserve">Szala, A.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Ficolin-2 and ficolin-3 in women with malignant and benign ovarian tumours. </w:t>
      </w:r>
      <w:r w:rsidRPr="004618E9">
        <w:rPr>
          <w:rFonts w:ascii="Times New Roman" w:hAnsi="Times New Roman" w:cs="Times New Roman"/>
          <w:i/>
          <w:iCs/>
          <w:kern w:val="0"/>
          <w:sz w:val="20"/>
          <w:szCs w:val="20"/>
        </w:rPr>
        <w:t>Cancer Immunol. Immunother. CII</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62,</w:t>
      </w:r>
      <w:r w:rsidRPr="004618E9">
        <w:rPr>
          <w:rFonts w:ascii="Times New Roman" w:hAnsi="Times New Roman" w:cs="Times New Roman"/>
          <w:kern w:val="0"/>
          <w:sz w:val="20"/>
          <w:szCs w:val="20"/>
        </w:rPr>
        <w:t xml:space="preserve"> 1411–1419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74.</w:t>
      </w:r>
      <w:r w:rsidRPr="004618E9">
        <w:rPr>
          <w:rFonts w:ascii="Times New Roman" w:hAnsi="Times New Roman" w:cs="Times New Roman"/>
          <w:kern w:val="0"/>
          <w:sz w:val="20"/>
          <w:szCs w:val="20"/>
        </w:rPr>
        <w:tab/>
        <w:t xml:space="preserve">Uehara, H., Takahashi, T. &amp; Izumi, K. Induction of retinol-binding protein 4 and placenta-specific 8 expression in human prostate cancer cells remaining in bone following osteolytic tumor growth inhibition by osteoprotegerin. </w:t>
      </w:r>
      <w:r w:rsidRPr="004618E9">
        <w:rPr>
          <w:rFonts w:ascii="Times New Roman" w:hAnsi="Times New Roman" w:cs="Times New Roman"/>
          <w:i/>
          <w:iCs/>
          <w:kern w:val="0"/>
          <w:sz w:val="20"/>
          <w:szCs w:val="20"/>
        </w:rPr>
        <w:t>Int. J. Oncol.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43,</w:t>
      </w:r>
      <w:r w:rsidRPr="004618E9">
        <w:rPr>
          <w:rFonts w:ascii="Times New Roman" w:hAnsi="Times New Roman" w:cs="Times New Roman"/>
          <w:kern w:val="0"/>
          <w:sz w:val="20"/>
          <w:szCs w:val="20"/>
        </w:rPr>
        <w:t xml:space="preserve"> 365–374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75.</w:t>
      </w:r>
      <w:r w:rsidRPr="004618E9">
        <w:rPr>
          <w:rFonts w:ascii="Times New Roman" w:hAnsi="Times New Roman" w:cs="Times New Roman"/>
          <w:kern w:val="0"/>
          <w:sz w:val="20"/>
          <w:szCs w:val="20"/>
        </w:rPr>
        <w:tab/>
        <w:t xml:space="preserve">Ebauer, M., Wachtel, M., Niggli, F. K. &amp; Schäfer, B. W. Comparative expression profiling identifies an in vivo target gene signature with TFAP2B as a mediator of the survival function of PAX3/FKHR. </w:t>
      </w:r>
      <w:r w:rsidRPr="004618E9">
        <w:rPr>
          <w:rFonts w:ascii="Times New Roman" w:hAnsi="Times New Roman" w:cs="Times New Roman"/>
          <w:i/>
          <w:iCs/>
          <w:kern w:val="0"/>
          <w:sz w:val="20"/>
          <w:szCs w:val="20"/>
        </w:rPr>
        <w:t>Oncogene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26,</w:t>
      </w:r>
      <w:r w:rsidRPr="004618E9">
        <w:rPr>
          <w:rFonts w:ascii="Times New Roman" w:hAnsi="Times New Roman" w:cs="Times New Roman"/>
          <w:kern w:val="0"/>
          <w:sz w:val="20"/>
          <w:szCs w:val="20"/>
        </w:rPr>
        <w:t xml:space="preserve"> 7267–7281 (2007).</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76.</w:t>
      </w:r>
      <w:r w:rsidRPr="004618E9">
        <w:rPr>
          <w:rFonts w:ascii="Times New Roman" w:hAnsi="Times New Roman" w:cs="Times New Roman"/>
          <w:kern w:val="0"/>
          <w:sz w:val="20"/>
          <w:szCs w:val="20"/>
        </w:rPr>
        <w:tab/>
        <w:t xml:space="preserve">Fu, L.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TFAP2B overexpression contributes to tumor growth and a poor prognosis of human lung adenocarcinoma through modulation of ERK and VEGF/PEDF signaling. </w:t>
      </w:r>
      <w:r w:rsidRPr="004618E9">
        <w:rPr>
          <w:rFonts w:ascii="Times New Roman" w:hAnsi="Times New Roman" w:cs="Times New Roman"/>
          <w:i/>
          <w:iCs/>
          <w:kern w:val="0"/>
          <w:sz w:val="20"/>
          <w:szCs w:val="20"/>
        </w:rPr>
        <w:t>Mol. Cancer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13,</w:t>
      </w:r>
      <w:r w:rsidRPr="004618E9">
        <w:rPr>
          <w:rFonts w:ascii="Times New Roman" w:hAnsi="Times New Roman" w:cs="Times New Roman"/>
          <w:kern w:val="0"/>
          <w:sz w:val="20"/>
          <w:szCs w:val="20"/>
        </w:rPr>
        <w:t xml:space="preserve"> 89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77.</w:t>
      </w:r>
      <w:r w:rsidRPr="004618E9">
        <w:rPr>
          <w:rFonts w:ascii="Times New Roman" w:hAnsi="Times New Roman" w:cs="Times New Roman"/>
          <w:kern w:val="0"/>
          <w:sz w:val="20"/>
          <w:szCs w:val="20"/>
        </w:rPr>
        <w:tab/>
        <w:t xml:space="preserve">Götz, R. &amp; Sendtner, M. Cooperation of tyrosine kinase receptor TrkB and epidermal growth factor receptor signaling enhances migration and dispersal of lung tumor cells. </w:t>
      </w:r>
      <w:r w:rsidRPr="004618E9">
        <w:rPr>
          <w:rFonts w:ascii="Times New Roman" w:hAnsi="Times New Roman" w:cs="Times New Roman"/>
          <w:i/>
          <w:iCs/>
          <w:kern w:val="0"/>
          <w:sz w:val="20"/>
          <w:szCs w:val="20"/>
        </w:rPr>
        <w:t>PloS One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9,</w:t>
      </w:r>
      <w:r w:rsidRPr="004618E9">
        <w:rPr>
          <w:rFonts w:ascii="Times New Roman" w:hAnsi="Times New Roman" w:cs="Times New Roman"/>
          <w:kern w:val="0"/>
          <w:sz w:val="20"/>
          <w:szCs w:val="20"/>
        </w:rPr>
        <w:t xml:space="preserve"> e100944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78.</w:t>
      </w:r>
      <w:r w:rsidRPr="004618E9">
        <w:rPr>
          <w:rFonts w:ascii="Times New Roman" w:hAnsi="Times New Roman" w:cs="Times New Roman"/>
          <w:kern w:val="0"/>
          <w:sz w:val="20"/>
          <w:szCs w:val="20"/>
        </w:rPr>
        <w:tab/>
        <w:t xml:space="preserve">Mukaisho, K.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Down-regulation of drs mRNA in colorectal neoplasms. </w:t>
      </w:r>
      <w:r w:rsidRPr="004618E9">
        <w:rPr>
          <w:rFonts w:ascii="Times New Roman" w:hAnsi="Times New Roman" w:cs="Times New Roman"/>
          <w:i/>
          <w:iCs/>
          <w:kern w:val="0"/>
          <w:sz w:val="20"/>
          <w:szCs w:val="20"/>
        </w:rPr>
        <w:t>Jpn. J. Cancer Res. Gann</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93,</w:t>
      </w:r>
      <w:r w:rsidRPr="004618E9">
        <w:rPr>
          <w:rFonts w:ascii="Times New Roman" w:hAnsi="Times New Roman" w:cs="Times New Roman"/>
          <w:kern w:val="0"/>
          <w:sz w:val="20"/>
          <w:szCs w:val="20"/>
        </w:rPr>
        <w:t xml:space="preserve"> 888–893 (2002).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79.</w:t>
      </w:r>
      <w:r w:rsidRPr="004618E9">
        <w:rPr>
          <w:rFonts w:ascii="Times New Roman" w:hAnsi="Times New Roman" w:cs="Times New Roman"/>
          <w:kern w:val="0"/>
          <w:sz w:val="20"/>
          <w:szCs w:val="20"/>
        </w:rPr>
        <w:tab/>
        <w:t xml:space="preserve">Sarkisyan, G., Gay, L. J., Nguyen, N., Felding, B. H. &amp; Rosen, H. Host endothelial S1PR1 regulation of vascular permeability modulates tumor growth. </w:t>
      </w:r>
      <w:r w:rsidRPr="004618E9">
        <w:rPr>
          <w:rFonts w:ascii="Times New Roman" w:hAnsi="Times New Roman" w:cs="Times New Roman"/>
          <w:i/>
          <w:iCs/>
          <w:kern w:val="0"/>
          <w:sz w:val="20"/>
          <w:szCs w:val="20"/>
        </w:rPr>
        <w:t>Am. J. Physiol. Cell Physiol.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307,</w:t>
      </w:r>
      <w:r w:rsidRPr="004618E9">
        <w:rPr>
          <w:rFonts w:ascii="Times New Roman" w:hAnsi="Times New Roman" w:cs="Times New Roman"/>
          <w:kern w:val="0"/>
          <w:sz w:val="20"/>
          <w:szCs w:val="20"/>
        </w:rPr>
        <w:t xml:space="preserve"> C14–24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80.</w:t>
      </w:r>
      <w:r w:rsidRPr="004618E9">
        <w:rPr>
          <w:rFonts w:ascii="Times New Roman" w:hAnsi="Times New Roman" w:cs="Times New Roman"/>
          <w:kern w:val="0"/>
          <w:sz w:val="20"/>
          <w:szCs w:val="20"/>
        </w:rPr>
        <w:tab/>
        <w:t xml:space="preserve">Erdreich-Epstein, A.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PID1 (NYGGF4), a new growth-inhibitory gene in embryonal brain tumors and gliomas. </w:t>
      </w:r>
      <w:r w:rsidRPr="004618E9">
        <w:rPr>
          <w:rFonts w:ascii="Times New Roman" w:hAnsi="Times New Roman" w:cs="Times New Roman"/>
          <w:i/>
          <w:iCs/>
          <w:kern w:val="0"/>
          <w:sz w:val="20"/>
          <w:szCs w:val="20"/>
        </w:rPr>
        <w:t>Clin. Cancer Res. Off. J. Am. Assoc. Cancer Res.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20,</w:t>
      </w:r>
      <w:r w:rsidRPr="004618E9">
        <w:rPr>
          <w:rFonts w:ascii="Times New Roman" w:hAnsi="Times New Roman" w:cs="Times New Roman"/>
          <w:kern w:val="0"/>
          <w:sz w:val="20"/>
          <w:szCs w:val="20"/>
        </w:rPr>
        <w:t xml:space="preserve"> 827–836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81.</w:t>
      </w:r>
      <w:r w:rsidRPr="004618E9">
        <w:rPr>
          <w:rFonts w:ascii="Times New Roman" w:hAnsi="Times New Roman" w:cs="Times New Roman"/>
          <w:kern w:val="0"/>
          <w:sz w:val="20"/>
          <w:szCs w:val="20"/>
        </w:rPr>
        <w:tab/>
        <w:t xml:space="preserve">Fetahu, I.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Calcium-sensing receptor silencing in colorectal cancer is associated with promoter hypermethylation and loss of acetylation on histone 3. </w:t>
      </w:r>
      <w:r w:rsidRPr="004618E9">
        <w:rPr>
          <w:rFonts w:ascii="Times New Roman" w:hAnsi="Times New Roman" w:cs="Times New Roman"/>
          <w:i/>
          <w:iCs/>
          <w:kern w:val="0"/>
          <w:sz w:val="20"/>
          <w:szCs w:val="20"/>
        </w:rPr>
        <w:t>Int. J. Cancer J. Int. Cancer</w:t>
      </w:r>
      <w:r w:rsidRPr="004618E9">
        <w:rPr>
          <w:rFonts w:ascii="Times New Roman" w:hAnsi="Times New Roman" w:cs="Times New Roman"/>
          <w:kern w:val="0"/>
          <w:sz w:val="20"/>
          <w:szCs w:val="20"/>
        </w:rPr>
        <w:t xml:space="preserve"> (2014). doi:10.1002/ijc.28856</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82.</w:t>
      </w:r>
      <w:r w:rsidRPr="004618E9">
        <w:rPr>
          <w:rFonts w:ascii="Times New Roman" w:hAnsi="Times New Roman" w:cs="Times New Roman"/>
          <w:kern w:val="0"/>
          <w:sz w:val="20"/>
          <w:szCs w:val="20"/>
        </w:rPr>
        <w:tab/>
        <w:t xml:space="preserve">Escudero-Esparza, A., Jiang, W. G. &amp; Martin, T. A. Claudin-5 is involved in breast cancer cell motility through the N-WASP and ROCK signalling pathways. </w:t>
      </w:r>
      <w:r w:rsidRPr="004618E9">
        <w:rPr>
          <w:rFonts w:ascii="Times New Roman" w:hAnsi="Times New Roman" w:cs="Times New Roman"/>
          <w:i/>
          <w:iCs/>
          <w:kern w:val="0"/>
          <w:sz w:val="20"/>
          <w:szCs w:val="20"/>
        </w:rPr>
        <w:t>J. Exp. Clin. Cancer Res. CR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31,</w:t>
      </w:r>
      <w:r w:rsidRPr="004618E9">
        <w:rPr>
          <w:rFonts w:ascii="Times New Roman" w:hAnsi="Times New Roman" w:cs="Times New Roman"/>
          <w:kern w:val="0"/>
          <w:sz w:val="20"/>
          <w:szCs w:val="20"/>
        </w:rPr>
        <w:t xml:space="preserve"> 43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83.</w:t>
      </w:r>
      <w:r w:rsidRPr="004618E9">
        <w:rPr>
          <w:rFonts w:ascii="Times New Roman" w:hAnsi="Times New Roman" w:cs="Times New Roman"/>
          <w:kern w:val="0"/>
          <w:sz w:val="20"/>
          <w:szCs w:val="20"/>
        </w:rPr>
        <w:tab/>
        <w:t xml:space="preserve">Irjala, H., Salmi, M., Alanen, K., Grénman, R. &amp; Jalkanen, S. Vascular adhesion protein 1 mediates binding of immunotherapeutic effector cells to tumor endothelium. </w:t>
      </w:r>
      <w:r w:rsidRPr="004618E9">
        <w:rPr>
          <w:rFonts w:ascii="Times New Roman" w:hAnsi="Times New Roman" w:cs="Times New Roman"/>
          <w:i/>
          <w:iCs/>
          <w:kern w:val="0"/>
          <w:sz w:val="20"/>
          <w:szCs w:val="20"/>
        </w:rPr>
        <w:t>J. Immunol. Baltim. Md 1950</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166,</w:t>
      </w:r>
      <w:r w:rsidRPr="004618E9">
        <w:rPr>
          <w:rFonts w:ascii="Times New Roman" w:hAnsi="Times New Roman" w:cs="Times New Roman"/>
          <w:kern w:val="0"/>
          <w:sz w:val="20"/>
          <w:szCs w:val="20"/>
        </w:rPr>
        <w:t xml:space="preserve"> 6937–6943 (2001).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lastRenderedPageBreak/>
        <w:t>84.</w:t>
      </w:r>
      <w:r w:rsidRPr="004618E9">
        <w:rPr>
          <w:rFonts w:ascii="Times New Roman" w:hAnsi="Times New Roman" w:cs="Times New Roman"/>
          <w:kern w:val="0"/>
          <w:sz w:val="20"/>
          <w:szCs w:val="20"/>
        </w:rPr>
        <w:tab/>
        <w:t xml:space="preserve">Hu, Z.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Fibulin-5 is down-regulated in urothelial carcinoma of bladder and inhibits growth and invasion of human bladder cancer cell line 5637. </w:t>
      </w:r>
      <w:r w:rsidRPr="004618E9">
        <w:rPr>
          <w:rFonts w:ascii="Times New Roman" w:hAnsi="Times New Roman" w:cs="Times New Roman"/>
          <w:i/>
          <w:iCs/>
          <w:kern w:val="0"/>
          <w:sz w:val="20"/>
          <w:szCs w:val="20"/>
        </w:rPr>
        <w:t>Urol. Oncol.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29,</w:t>
      </w:r>
      <w:r w:rsidRPr="004618E9">
        <w:rPr>
          <w:rFonts w:ascii="Times New Roman" w:hAnsi="Times New Roman" w:cs="Times New Roman"/>
          <w:kern w:val="0"/>
          <w:sz w:val="20"/>
          <w:szCs w:val="20"/>
        </w:rPr>
        <w:t xml:space="preserve"> 430–435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85.</w:t>
      </w:r>
      <w:r w:rsidRPr="004618E9">
        <w:rPr>
          <w:rFonts w:ascii="Times New Roman" w:hAnsi="Times New Roman" w:cs="Times New Roman"/>
          <w:kern w:val="0"/>
          <w:sz w:val="20"/>
          <w:szCs w:val="20"/>
        </w:rPr>
        <w:tab/>
        <w:t xml:space="preserve">Zhou, Z.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TM4SF3 promotes esophageal carcinoma metastasis via upregulating ADAM12m expression. </w:t>
      </w:r>
      <w:r w:rsidRPr="004618E9">
        <w:rPr>
          <w:rFonts w:ascii="Times New Roman" w:hAnsi="Times New Roman" w:cs="Times New Roman"/>
          <w:i/>
          <w:iCs/>
          <w:kern w:val="0"/>
          <w:sz w:val="20"/>
          <w:szCs w:val="20"/>
        </w:rPr>
        <w:t>Clin. Exp. Metastasis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25,</w:t>
      </w:r>
      <w:r w:rsidRPr="004618E9">
        <w:rPr>
          <w:rFonts w:ascii="Times New Roman" w:hAnsi="Times New Roman" w:cs="Times New Roman"/>
          <w:kern w:val="0"/>
          <w:sz w:val="20"/>
          <w:szCs w:val="20"/>
        </w:rPr>
        <w:t xml:space="preserve"> 537–548 (2008).</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86.</w:t>
      </w:r>
      <w:r w:rsidRPr="004618E9">
        <w:rPr>
          <w:rFonts w:ascii="Times New Roman" w:hAnsi="Times New Roman" w:cs="Times New Roman"/>
          <w:kern w:val="0"/>
          <w:sz w:val="20"/>
          <w:szCs w:val="20"/>
        </w:rPr>
        <w:tab/>
        <w:t xml:space="preserve">Jones, C. A.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Robo4 stabilizes the vascular network by inhibiting pathologic angiogenesis and endothelial hyperpermeability. </w:t>
      </w:r>
      <w:r w:rsidRPr="004618E9">
        <w:rPr>
          <w:rFonts w:ascii="Times New Roman" w:hAnsi="Times New Roman" w:cs="Times New Roman"/>
          <w:i/>
          <w:iCs/>
          <w:kern w:val="0"/>
          <w:sz w:val="20"/>
          <w:szCs w:val="20"/>
        </w:rPr>
        <w:t>Nat. Med.</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14,</w:t>
      </w:r>
      <w:r w:rsidRPr="004618E9">
        <w:rPr>
          <w:rFonts w:ascii="Times New Roman" w:hAnsi="Times New Roman" w:cs="Times New Roman"/>
          <w:kern w:val="0"/>
          <w:sz w:val="20"/>
          <w:szCs w:val="20"/>
        </w:rPr>
        <w:t xml:space="preserve"> 448–453 (2008).</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87.</w:t>
      </w:r>
      <w:r w:rsidRPr="004618E9">
        <w:rPr>
          <w:rFonts w:ascii="Times New Roman" w:hAnsi="Times New Roman" w:cs="Times New Roman"/>
          <w:kern w:val="0"/>
          <w:sz w:val="20"/>
          <w:szCs w:val="20"/>
        </w:rPr>
        <w:tab/>
        <w:t xml:space="preserve">Kuo, S.-J.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Significant elevation of CLDN16 and HAPLN3 gene expression in human breast cancer. </w:t>
      </w:r>
      <w:r w:rsidRPr="004618E9">
        <w:rPr>
          <w:rFonts w:ascii="Times New Roman" w:hAnsi="Times New Roman" w:cs="Times New Roman"/>
          <w:i/>
          <w:iCs/>
          <w:kern w:val="0"/>
          <w:sz w:val="20"/>
          <w:szCs w:val="20"/>
        </w:rPr>
        <w:t>Oncol. Rep.</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24,</w:t>
      </w:r>
      <w:r w:rsidRPr="004618E9">
        <w:rPr>
          <w:rFonts w:ascii="Times New Roman" w:hAnsi="Times New Roman" w:cs="Times New Roman"/>
          <w:kern w:val="0"/>
          <w:sz w:val="20"/>
          <w:szCs w:val="20"/>
        </w:rPr>
        <w:t xml:space="preserve"> 759–766 (2010).</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88.</w:t>
      </w:r>
      <w:r w:rsidRPr="004618E9">
        <w:rPr>
          <w:rFonts w:ascii="Times New Roman" w:hAnsi="Times New Roman" w:cs="Times New Roman"/>
          <w:kern w:val="0"/>
          <w:sz w:val="20"/>
          <w:szCs w:val="20"/>
        </w:rPr>
        <w:tab/>
        <w:t xml:space="preserve">Shiao, Y.-M.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Dysregulation of GIMAP genes in non-small cell lung cancer. </w:t>
      </w:r>
      <w:r w:rsidRPr="004618E9">
        <w:rPr>
          <w:rFonts w:ascii="Times New Roman" w:hAnsi="Times New Roman" w:cs="Times New Roman"/>
          <w:i/>
          <w:iCs/>
          <w:kern w:val="0"/>
          <w:sz w:val="20"/>
          <w:szCs w:val="20"/>
        </w:rPr>
        <w:t>Lung Cancer Amst. Neth.</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62,</w:t>
      </w:r>
      <w:r w:rsidRPr="004618E9">
        <w:rPr>
          <w:rFonts w:ascii="Times New Roman" w:hAnsi="Times New Roman" w:cs="Times New Roman"/>
          <w:kern w:val="0"/>
          <w:sz w:val="20"/>
          <w:szCs w:val="20"/>
        </w:rPr>
        <w:t xml:space="preserve"> 287–294 (2008).</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89.</w:t>
      </w:r>
      <w:r w:rsidRPr="004618E9">
        <w:rPr>
          <w:rFonts w:ascii="Times New Roman" w:hAnsi="Times New Roman" w:cs="Times New Roman"/>
          <w:kern w:val="0"/>
          <w:sz w:val="20"/>
          <w:szCs w:val="20"/>
        </w:rPr>
        <w:tab/>
        <w:t xml:space="preserve">Yang, S.-C.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Intrapulmonary administration of CCL21 gene-modified dendritic cells reduces tumor burden in spontaneous murine bronchoalveolar cell carcinoma. </w:t>
      </w:r>
      <w:r w:rsidRPr="004618E9">
        <w:rPr>
          <w:rFonts w:ascii="Times New Roman" w:hAnsi="Times New Roman" w:cs="Times New Roman"/>
          <w:i/>
          <w:iCs/>
          <w:kern w:val="0"/>
          <w:sz w:val="20"/>
          <w:szCs w:val="20"/>
        </w:rPr>
        <w:t>Cancer Res.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66,</w:t>
      </w:r>
      <w:r w:rsidRPr="004618E9">
        <w:rPr>
          <w:rFonts w:ascii="Times New Roman" w:hAnsi="Times New Roman" w:cs="Times New Roman"/>
          <w:kern w:val="0"/>
          <w:sz w:val="20"/>
          <w:szCs w:val="20"/>
        </w:rPr>
        <w:t xml:space="preserve"> 3205–3213 (2006).</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90.</w:t>
      </w:r>
      <w:r w:rsidRPr="004618E9">
        <w:rPr>
          <w:rFonts w:ascii="Times New Roman" w:hAnsi="Times New Roman" w:cs="Times New Roman"/>
          <w:kern w:val="0"/>
          <w:sz w:val="20"/>
          <w:szCs w:val="20"/>
        </w:rPr>
        <w:tab/>
        <w:t xml:space="preserve">Carlucci, A.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PTPD1 supports receptor stability and mitogenic signaling in bladder cancer cells. </w:t>
      </w:r>
      <w:r w:rsidRPr="004618E9">
        <w:rPr>
          <w:rFonts w:ascii="Times New Roman" w:hAnsi="Times New Roman" w:cs="Times New Roman"/>
          <w:i/>
          <w:iCs/>
          <w:kern w:val="0"/>
          <w:sz w:val="20"/>
          <w:szCs w:val="20"/>
        </w:rPr>
        <w:t>J. Biol. Chem.</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285,</w:t>
      </w:r>
      <w:r w:rsidRPr="004618E9">
        <w:rPr>
          <w:rFonts w:ascii="Times New Roman" w:hAnsi="Times New Roman" w:cs="Times New Roman"/>
          <w:kern w:val="0"/>
          <w:sz w:val="20"/>
          <w:szCs w:val="20"/>
        </w:rPr>
        <w:t xml:space="preserve"> 39260–39270 (2010).</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91.</w:t>
      </w:r>
      <w:r w:rsidRPr="004618E9">
        <w:rPr>
          <w:rFonts w:ascii="Times New Roman" w:hAnsi="Times New Roman" w:cs="Times New Roman"/>
          <w:kern w:val="0"/>
          <w:sz w:val="20"/>
          <w:szCs w:val="20"/>
        </w:rPr>
        <w:tab/>
        <w:t xml:space="preserve">Aberg, E.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Regulation of MAPK-activated protein kinase 5 activity and subcellular localization by the atypical MAPK ERK4/MAPK4. </w:t>
      </w:r>
      <w:r w:rsidRPr="004618E9">
        <w:rPr>
          <w:rFonts w:ascii="Times New Roman" w:hAnsi="Times New Roman" w:cs="Times New Roman"/>
          <w:i/>
          <w:iCs/>
          <w:kern w:val="0"/>
          <w:sz w:val="20"/>
          <w:szCs w:val="20"/>
        </w:rPr>
        <w:t>J. Biol. Chem.</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281,</w:t>
      </w:r>
      <w:r w:rsidRPr="004618E9">
        <w:rPr>
          <w:rFonts w:ascii="Times New Roman" w:hAnsi="Times New Roman" w:cs="Times New Roman"/>
          <w:kern w:val="0"/>
          <w:sz w:val="20"/>
          <w:szCs w:val="20"/>
        </w:rPr>
        <w:t xml:space="preserve"> 35499–35510 (2006).</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92.</w:t>
      </w:r>
      <w:r w:rsidRPr="004618E9">
        <w:rPr>
          <w:rFonts w:ascii="Times New Roman" w:hAnsi="Times New Roman" w:cs="Times New Roman"/>
          <w:kern w:val="0"/>
          <w:sz w:val="20"/>
          <w:szCs w:val="20"/>
        </w:rPr>
        <w:tab/>
        <w:t xml:space="preserve">Noetzel, E.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Intermediate filament dynamics and breast cancer: aberrant promoter methylation of the Synemin gene is associated with early tumor relapse. </w:t>
      </w:r>
      <w:r w:rsidRPr="004618E9">
        <w:rPr>
          <w:rFonts w:ascii="Times New Roman" w:hAnsi="Times New Roman" w:cs="Times New Roman"/>
          <w:i/>
          <w:iCs/>
          <w:kern w:val="0"/>
          <w:sz w:val="20"/>
          <w:szCs w:val="20"/>
        </w:rPr>
        <w:t>Oncogene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29,</w:t>
      </w:r>
      <w:r w:rsidRPr="004618E9">
        <w:rPr>
          <w:rFonts w:ascii="Times New Roman" w:hAnsi="Times New Roman" w:cs="Times New Roman"/>
          <w:kern w:val="0"/>
          <w:sz w:val="20"/>
          <w:szCs w:val="20"/>
        </w:rPr>
        <w:t xml:space="preserve"> 4814–4825 (2010).</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93.</w:t>
      </w:r>
      <w:r w:rsidRPr="004618E9">
        <w:rPr>
          <w:rFonts w:ascii="Times New Roman" w:hAnsi="Times New Roman" w:cs="Times New Roman"/>
          <w:kern w:val="0"/>
          <w:sz w:val="20"/>
          <w:szCs w:val="20"/>
        </w:rPr>
        <w:tab/>
        <w:t xml:space="preserve">Liu, P.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Contactin-1 (CNTN-1) overexpression is correlated with advanced clinical stage and lymph node metastasis in oesophageal squamous cell carcinomas. </w:t>
      </w:r>
      <w:r w:rsidRPr="004618E9">
        <w:rPr>
          <w:rFonts w:ascii="Times New Roman" w:hAnsi="Times New Roman" w:cs="Times New Roman"/>
          <w:i/>
          <w:iCs/>
          <w:kern w:val="0"/>
          <w:sz w:val="20"/>
          <w:szCs w:val="20"/>
        </w:rPr>
        <w:t>Jpn. J. Clin. Oncol.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42,</w:t>
      </w:r>
      <w:r w:rsidRPr="004618E9">
        <w:rPr>
          <w:rFonts w:ascii="Times New Roman" w:hAnsi="Times New Roman" w:cs="Times New Roman"/>
          <w:kern w:val="0"/>
          <w:sz w:val="20"/>
          <w:szCs w:val="20"/>
        </w:rPr>
        <w:t xml:space="preserve"> 612–618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94.</w:t>
      </w:r>
      <w:r w:rsidRPr="004618E9">
        <w:rPr>
          <w:rFonts w:ascii="Times New Roman" w:hAnsi="Times New Roman" w:cs="Times New Roman"/>
          <w:kern w:val="0"/>
          <w:sz w:val="20"/>
          <w:szCs w:val="20"/>
        </w:rPr>
        <w:tab/>
        <w:t xml:space="preserve">Muthusamy,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Estrogen receptor β and 17β-hydroxysteroid dehydrogenase type 6, a growth regulatory pathway that is lost in prostate cancer. </w:t>
      </w:r>
      <w:r w:rsidRPr="004618E9">
        <w:rPr>
          <w:rFonts w:ascii="Times New Roman" w:hAnsi="Times New Roman" w:cs="Times New Roman"/>
          <w:i/>
          <w:iCs/>
          <w:kern w:val="0"/>
          <w:sz w:val="20"/>
          <w:szCs w:val="20"/>
        </w:rPr>
        <w:t>Proc. Natl. Acad. Sci. U. S. A.</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108,</w:t>
      </w:r>
      <w:r w:rsidRPr="004618E9">
        <w:rPr>
          <w:rFonts w:ascii="Times New Roman" w:hAnsi="Times New Roman" w:cs="Times New Roman"/>
          <w:kern w:val="0"/>
          <w:sz w:val="20"/>
          <w:szCs w:val="20"/>
        </w:rPr>
        <w:t xml:space="preserve"> 20090–20094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95.</w:t>
      </w:r>
      <w:r w:rsidRPr="004618E9">
        <w:rPr>
          <w:rFonts w:ascii="Times New Roman" w:hAnsi="Times New Roman" w:cs="Times New Roman"/>
          <w:kern w:val="0"/>
          <w:sz w:val="20"/>
          <w:szCs w:val="20"/>
        </w:rPr>
        <w:tab/>
        <w:t xml:space="preserve">Kawakami, F.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Leucine-rich repeat kinase 2 regulates tau phosphorylation through direct activation of glycogen synthase kinase-3β. </w:t>
      </w:r>
      <w:r w:rsidRPr="004618E9">
        <w:rPr>
          <w:rFonts w:ascii="Times New Roman" w:hAnsi="Times New Roman" w:cs="Times New Roman"/>
          <w:i/>
          <w:iCs/>
          <w:kern w:val="0"/>
          <w:sz w:val="20"/>
          <w:szCs w:val="20"/>
        </w:rPr>
        <w:t>FEBS J.</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281,</w:t>
      </w:r>
      <w:r w:rsidRPr="004618E9">
        <w:rPr>
          <w:rFonts w:ascii="Times New Roman" w:hAnsi="Times New Roman" w:cs="Times New Roman"/>
          <w:kern w:val="0"/>
          <w:sz w:val="20"/>
          <w:szCs w:val="20"/>
        </w:rPr>
        <w:t xml:space="preserve"> 3–13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96.</w:t>
      </w:r>
      <w:r w:rsidRPr="004618E9">
        <w:rPr>
          <w:rFonts w:ascii="Times New Roman" w:hAnsi="Times New Roman" w:cs="Times New Roman"/>
          <w:kern w:val="0"/>
          <w:sz w:val="20"/>
          <w:szCs w:val="20"/>
        </w:rPr>
        <w:tab/>
        <w:t xml:space="preserve">Bernard, D. &amp; Vindrieux, D. PLA2R1: Expression and function in cancer. </w:t>
      </w:r>
      <w:r w:rsidRPr="004618E9">
        <w:rPr>
          <w:rFonts w:ascii="Times New Roman" w:hAnsi="Times New Roman" w:cs="Times New Roman"/>
          <w:i/>
          <w:iCs/>
          <w:kern w:val="0"/>
          <w:sz w:val="20"/>
          <w:szCs w:val="20"/>
        </w:rPr>
        <w:t>Biochim. Biophys. Acta</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1846,</w:t>
      </w:r>
      <w:r w:rsidRPr="004618E9">
        <w:rPr>
          <w:rFonts w:ascii="Times New Roman" w:hAnsi="Times New Roman" w:cs="Times New Roman"/>
          <w:kern w:val="0"/>
          <w:sz w:val="20"/>
          <w:szCs w:val="20"/>
        </w:rPr>
        <w:t xml:space="preserve"> 40–44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97.</w:t>
      </w:r>
      <w:r w:rsidRPr="004618E9">
        <w:rPr>
          <w:rFonts w:ascii="Times New Roman" w:hAnsi="Times New Roman" w:cs="Times New Roman"/>
          <w:kern w:val="0"/>
          <w:sz w:val="20"/>
          <w:szCs w:val="20"/>
        </w:rPr>
        <w:tab/>
        <w:t xml:space="preserve">Camarero, N.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Ketogenic HMGCS2 Is a c-Myc target gene expressed in differentiated cells of human colonic epithelium and down-regulated in colon cancer. </w:t>
      </w:r>
      <w:r w:rsidRPr="004618E9">
        <w:rPr>
          <w:rFonts w:ascii="Times New Roman" w:hAnsi="Times New Roman" w:cs="Times New Roman"/>
          <w:i/>
          <w:iCs/>
          <w:kern w:val="0"/>
          <w:sz w:val="20"/>
          <w:szCs w:val="20"/>
        </w:rPr>
        <w:t>Mol. Cancer Res. MCR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4,</w:t>
      </w:r>
      <w:r w:rsidRPr="004618E9">
        <w:rPr>
          <w:rFonts w:ascii="Times New Roman" w:hAnsi="Times New Roman" w:cs="Times New Roman"/>
          <w:kern w:val="0"/>
          <w:sz w:val="20"/>
          <w:szCs w:val="20"/>
        </w:rPr>
        <w:t xml:space="preserve"> 645–653 (2006).</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98.</w:t>
      </w:r>
      <w:r w:rsidRPr="004618E9">
        <w:rPr>
          <w:rFonts w:ascii="Times New Roman" w:hAnsi="Times New Roman" w:cs="Times New Roman"/>
          <w:kern w:val="0"/>
          <w:sz w:val="20"/>
          <w:szCs w:val="20"/>
        </w:rPr>
        <w:tab/>
        <w:t xml:space="preserve">Vitale, L.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Sequence, ‘subtle’ alternative splicing and expression of the CYYR1 (cysteine/tyrosine-rich 1) mRNA in human neuroendocrine tumors. </w:t>
      </w:r>
      <w:r w:rsidRPr="004618E9">
        <w:rPr>
          <w:rFonts w:ascii="Times New Roman" w:hAnsi="Times New Roman" w:cs="Times New Roman"/>
          <w:i/>
          <w:iCs/>
          <w:kern w:val="0"/>
          <w:sz w:val="20"/>
          <w:szCs w:val="20"/>
        </w:rPr>
        <w:t>BMC Cancer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7,</w:t>
      </w:r>
      <w:r w:rsidRPr="004618E9">
        <w:rPr>
          <w:rFonts w:ascii="Times New Roman" w:hAnsi="Times New Roman" w:cs="Times New Roman"/>
          <w:kern w:val="0"/>
          <w:sz w:val="20"/>
          <w:szCs w:val="20"/>
        </w:rPr>
        <w:t xml:space="preserve"> 66 (2007).</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99.</w:t>
      </w:r>
      <w:r w:rsidRPr="004618E9">
        <w:rPr>
          <w:rFonts w:ascii="Times New Roman" w:hAnsi="Times New Roman" w:cs="Times New Roman"/>
          <w:kern w:val="0"/>
          <w:sz w:val="20"/>
          <w:szCs w:val="20"/>
        </w:rPr>
        <w:tab/>
        <w:t xml:space="preserve">Bae, H.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Avian prostatic Acid phosphatase: estrogen regulation in the oviduct and epithelial cell-derived ovarian carcinomas. </w:t>
      </w:r>
      <w:r w:rsidRPr="004618E9">
        <w:rPr>
          <w:rFonts w:ascii="Times New Roman" w:hAnsi="Times New Roman" w:cs="Times New Roman"/>
          <w:i/>
          <w:iCs/>
          <w:kern w:val="0"/>
          <w:sz w:val="20"/>
          <w:szCs w:val="20"/>
        </w:rPr>
        <w:t>Biol. Reprod.</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91,</w:t>
      </w:r>
      <w:r w:rsidRPr="004618E9">
        <w:rPr>
          <w:rFonts w:ascii="Times New Roman" w:hAnsi="Times New Roman" w:cs="Times New Roman"/>
          <w:kern w:val="0"/>
          <w:sz w:val="20"/>
          <w:szCs w:val="20"/>
        </w:rPr>
        <w:t xml:space="preserve"> 3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100.</w:t>
      </w:r>
      <w:r w:rsidRPr="004618E9">
        <w:rPr>
          <w:rFonts w:ascii="Times New Roman" w:hAnsi="Times New Roman" w:cs="Times New Roman"/>
          <w:kern w:val="0"/>
          <w:sz w:val="20"/>
          <w:szCs w:val="20"/>
        </w:rPr>
        <w:tab/>
        <w:t xml:space="preserve">Kusuhara,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Arhgef15 promotes retinal angiogenesis by mediating VEGF-induced Cdc42 activation and potentiating RhoJ inactivation in endothelial cells. </w:t>
      </w:r>
      <w:r w:rsidRPr="004618E9">
        <w:rPr>
          <w:rFonts w:ascii="Times New Roman" w:hAnsi="Times New Roman" w:cs="Times New Roman"/>
          <w:i/>
          <w:iCs/>
          <w:kern w:val="0"/>
          <w:sz w:val="20"/>
          <w:szCs w:val="20"/>
        </w:rPr>
        <w:t>PloS One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7,</w:t>
      </w:r>
      <w:r w:rsidRPr="004618E9">
        <w:rPr>
          <w:rFonts w:ascii="Times New Roman" w:hAnsi="Times New Roman" w:cs="Times New Roman"/>
          <w:kern w:val="0"/>
          <w:sz w:val="20"/>
          <w:szCs w:val="20"/>
        </w:rPr>
        <w:t xml:space="preserve"> e45858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101.</w:t>
      </w:r>
      <w:r w:rsidRPr="004618E9">
        <w:rPr>
          <w:rFonts w:ascii="Times New Roman" w:hAnsi="Times New Roman" w:cs="Times New Roman"/>
          <w:kern w:val="0"/>
          <w:sz w:val="20"/>
          <w:szCs w:val="20"/>
        </w:rPr>
        <w:tab/>
        <w:t xml:space="preserve">Yuan, Y., Chen, H., Ma, G., Cao, X. &amp; Liu, Z. Reelin is involved in transforming growth factor-β1-induced cell migration in esophageal carcinoma cells. </w:t>
      </w:r>
      <w:r w:rsidRPr="004618E9">
        <w:rPr>
          <w:rFonts w:ascii="Times New Roman" w:hAnsi="Times New Roman" w:cs="Times New Roman"/>
          <w:i/>
          <w:iCs/>
          <w:kern w:val="0"/>
          <w:sz w:val="20"/>
          <w:szCs w:val="20"/>
        </w:rPr>
        <w:t>PloS One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7,</w:t>
      </w:r>
      <w:r w:rsidRPr="004618E9">
        <w:rPr>
          <w:rFonts w:ascii="Times New Roman" w:hAnsi="Times New Roman" w:cs="Times New Roman"/>
          <w:kern w:val="0"/>
          <w:sz w:val="20"/>
          <w:szCs w:val="20"/>
        </w:rPr>
        <w:t xml:space="preserve"> e31802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102.</w:t>
      </w:r>
      <w:r w:rsidRPr="004618E9">
        <w:rPr>
          <w:rFonts w:ascii="Times New Roman" w:hAnsi="Times New Roman" w:cs="Times New Roman"/>
          <w:kern w:val="0"/>
          <w:sz w:val="20"/>
          <w:szCs w:val="20"/>
        </w:rPr>
        <w:tab/>
        <w:t xml:space="preserve">Perike,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Phospho-NHE3 forms membrane patches and interacts with beta-actin to sense and maintain constant direction during cell migration. </w:t>
      </w:r>
      <w:r w:rsidRPr="004618E9">
        <w:rPr>
          <w:rFonts w:ascii="Times New Roman" w:hAnsi="Times New Roman" w:cs="Times New Roman"/>
          <w:i/>
          <w:iCs/>
          <w:kern w:val="0"/>
          <w:sz w:val="20"/>
          <w:szCs w:val="20"/>
        </w:rPr>
        <w:t>Exp. Cell Res.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324,</w:t>
      </w:r>
      <w:r w:rsidRPr="004618E9">
        <w:rPr>
          <w:rFonts w:ascii="Times New Roman" w:hAnsi="Times New Roman" w:cs="Times New Roman"/>
          <w:kern w:val="0"/>
          <w:sz w:val="20"/>
          <w:szCs w:val="20"/>
        </w:rPr>
        <w:t xml:space="preserve"> 13–29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103.</w:t>
      </w:r>
      <w:r w:rsidRPr="004618E9">
        <w:rPr>
          <w:rFonts w:ascii="Times New Roman" w:hAnsi="Times New Roman" w:cs="Times New Roman"/>
          <w:kern w:val="0"/>
          <w:sz w:val="20"/>
          <w:szCs w:val="20"/>
        </w:rPr>
        <w:tab/>
        <w:t xml:space="preserve">Ghanem, I.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Insights on the CXCL12-CXCR4 axis in hepatocellular carcinoma carcinogenesis. </w:t>
      </w:r>
      <w:r w:rsidRPr="004618E9">
        <w:rPr>
          <w:rFonts w:ascii="Times New Roman" w:hAnsi="Times New Roman" w:cs="Times New Roman"/>
          <w:i/>
          <w:iCs/>
          <w:kern w:val="0"/>
          <w:sz w:val="20"/>
          <w:szCs w:val="20"/>
        </w:rPr>
        <w:t>Am. J. Transl. Res.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6,</w:t>
      </w:r>
      <w:r w:rsidRPr="004618E9">
        <w:rPr>
          <w:rFonts w:ascii="Times New Roman" w:hAnsi="Times New Roman" w:cs="Times New Roman"/>
          <w:kern w:val="0"/>
          <w:sz w:val="20"/>
          <w:szCs w:val="20"/>
        </w:rPr>
        <w:t xml:space="preserve"> 340–352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104.</w:t>
      </w:r>
      <w:r w:rsidRPr="004618E9">
        <w:rPr>
          <w:rFonts w:ascii="Times New Roman" w:hAnsi="Times New Roman" w:cs="Times New Roman"/>
          <w:kern w:val="0"/>
          <w:sz w:val="20"/>
          <w:szCs w:val="20"/>
        </w:rPr>
        <w:tab/>
        <w:t xml:space="preserve">Aoyama,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LMO3 interacts with neuronal transcription factor, HEN2, and acts as an oncogene in neuroblastoma. </w:t>
      </w:r>
      <w:r w:rsidRPr="004618E9">
        <w:rPr>
          <w:rFonts w:ascii="Times New Roman" w:hAnsi="Times New Roman" w:cs="Times New Roman"/>
          <w:i/>
          <w:iCs/>
          <w:kern w:val="0"/>
          <w:sz w:val="20"/>
          <w:szCs w:val="20"/>
        </w:rPr>
        <w:t>Cancer Res.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65,</w:t>
      </w:r>
      <w:r w:rsidRPr="004618E9">
        <w:rPr>
          <w:rFonts w:ascii="Times New Roman" w:hAnsi="Times New Roman" w:cs="Times New Roman"/>
          <w:kern w:val="0"/>
          <w:sz w:val="20"/>
          <w:szCs w:val="20"/>
        </w:rPr>
        <w:t xml:space="preserve"> 4587–4597 (2005).</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105.</w:t>
      </w:r>
      <w:r w:rsidRPr="004618E9">
        <w:rPr>
          <w:rFonts w:ascii="Times New Roman" w:hAnsi="Times New Roman" w:cs="Times New Roman"/>
          <w:kern w:val="0"/>
          <w:sz w:val="20"/>
          <w:szCs w:val="20"/>
        </w:rPr>
        <w:tab/>
        <w:t xml:space="preserve">Isogai, E.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Oncogenic LMO3 collaborates with HEN2 to enhance neuroblastoma cell growth through transactivation of Mash1. </w:t>
      </w:r>
      <w:r w:rsidRPr="004618E9">
        <w:rPr>
          <w:rFonts w:ascii="Times New Roman" w:hAnsi="Times New Roman" w:cs="Times New Roman"/>
          <w:i/>
          <w:iCs/>
          <w:kern w:val="0"/>
          <w:sz w:val="20"/>
          <w:szCs w:val="20"/>
        </w:rPr>
        <w:t>PloS One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6,</w:t>
      </w:r>
      <w:r w:rsidRPr="004618E9">
        <w:rPr>
          <w:rFonts w:ascii="Times New Roman" w:hAnsi="Times New Roman" w:cs="Times New Roman"/>
          <w:kern w:val="0"/>
          <w:sz w:val="20"/>
          <w:szCs w:val="20"/>
        </w:rPr>
        <w:t xml:space="preserve"> e19297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lastRenderedPageBreak/>
        <w:t>106.</w:t>
      </w:r>
      <w:r w:rsidRPr="004618E9">
        <w:rPr>
          <w:rFonts w:ascii="Times New Roman" w:hAnsi="Times New Roman" w:cs="Times New Roman"/>
          <w:kern w:val="0"/>
          <w:sz w:val="20"/>
          <w:szCs w:val="20"/>
        </w:rPr>
        <w:tab/>
        <w:t xml:space="preserve">Dickinson, R. E.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Epigenetic inactivation of SLIT3 and SLIT1 genes in human cancers. </w:t>
      </w:r>
      <w:r w:rsidRPr="004618E9">
        <w:rPr>
          <w:rFonts w:ascii="Times New Roman" w:hAnsi="Times New Roman" w:cs="Times New Roman"/>
          <w:i/>
          <w:iCs/>
          <w:kern w:val="0"/>
          <w:sz w:val="20"/>
          <w:szCs w:val="20"/>
        </w:rPr>
        <w:t>Br. J. Cancer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91,</w:t>
      </w:r>
      <w:r w:rsidRPr="004618E9">
        <w:rPr>
          <w:rFonts w:ascii="Times New Roman" w:hAnsi="Times New Roman" w:cs="Times New Roman"/>
          <w:kern w:val="0"/>
          <w:sz w:val="20"/>
          <w:szCs w:val="20"/>
        </w:rPr>
        <w:t xml:space="preserve"> 2071–2078 (2004).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107.</w:t>
      </w:r>
      <w:r w:rsidRPr="004618E9">
        <w:rPr>
          <w:rFonts w:ascii="Times New Roman" w:hAnsi="Times New Roman" w:cs="Times New Roman"/>
          <w:kern w:val="0"/>
          <w:sz w:val="20"/>
          <w:szCs w:val="20"/>
        </w:rPr>
        <w:tab/>
        <w:t xml:space="preserve">Umetani, N.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Aberrant hypermethylation of ID4 gene promoter region increases risk of lymph node metastasis in T1 breast cancer. </w:t>
      </w:r>
      <w:r w:rsidRPr="004618E9">
        <w:rPr>
          <w:rFonts w:ascii="Times New Roman" w:hAnsi="Times New Roman" w:cs="Times New Roman"/>
          <w:i/>
          <w:iCs/>
          <w:kern w:val="0"/>
          <w:sz w:val="20"/>
          <w:szCs w:val="20"/>
        </w:rPr>
        <w:t>Oncogene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24,</w:t>
      </w:r>
      <w:r w:rsidRPr="004618E9">
        <w:rPr>
          <w:rFonts w:ascii="Times New Roman" w:hAnsi="Times New Roman" w:cs="Times New Roman"/>
          <w:kern w:val="0"/>
          <w:sz w:val="20"/>
          <w:szCs w:val="20"/>
        </w:rPr>
        <w:t xml:space="preserve"> 4721–4727 (2005).</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108.</w:t>
      </w:r>
      <w:r w:rsidRPr="004618E9">
        <w:rPr>
          <w:rFonts w:ascii="Times New Roman" w:hAnsi="Times New Roman" w:cs="Times New Roman"/>
          <w:kern w:val="0"/>
          <w:sz w:val="20"/>
          <w:szCs w:val="20"/>
        </w:rPr>
        <w:tab/>
        <w:t xml:space="preserve">De, S., Dermawan, J. K. T. &amp; Stark, G. R. EGF receptor uses SOS1 to drive constitutive activation of NFκB in cancer cells. </w:t>
      </w:r>
      <w:r w:rsidRPr="004618E9">
        <w:rPr>
          <w:rFonts w:ascii="Times New Roman" w:hAnsi="Times New Roman" w:cs="Times New Roman"/>
          <w:i/>
          <w:iCs/>
          <w:kern w:val="0"/>
          <w:sz w:val="20"/>
          <w:szCs w:val="20"/>
        </w:rPr>
        <w:t>Proc. Natl. Acad. Sci. U. S. A.</w:t>
      </w:r>
      <w:r w:rsidRPr="004618E9">
        <w:rPr>
          <w:rFonts w:ascii="Times New Roman" w:hAnsi="Times New Roman" w:cs="Times New Roman"/>
          <w:kern w:val="0"/>
          <w:sz w:val="20"/>
          <w:szCs w:val="20"/>
        </w:rPr>
        <w:t xml:space="preserve"> (2014). doi:10.1073/pnas.1412390111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109.</w:t>
      </w:r>
      <w:r w:rsidRPr="004618E9">
        <w:rPr>
          <w:rFonts w:ascii="Times New Roman" w:hAnsi="Times New Roman" w:cs="Times New Roman"/>
          <w:kern w:val="0"/>
          <w:sz w:val="20"/>
          <w:szCs w:val="20"/>
        </w:rPr>
        <w:tab/>
        <w:t xml:space="preserve">Saharinen, P. &amp; Alitalo, K. The yin, the yang, and the angiopoietin-1. </w:t>
      </w:r>
      <w:r w:rsidRPr="004618E9">
        <w:rPr>
          <w:rFonts w:ascii="Times New Roman" w:hAnsi="Times New Roman" w:cs="Times New Roman"/>
          <w:i/>
          <w:iCs/>
          <w:kern w:val="0"/>
          <w:sz w:val="20"/>
          <w:szCs w:val="20"/>
        </w:rPr>
        <w:t>J. Clin. Invest.</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121,</w:t>
      </w:r>
      <w:r w:rsidRPr="004618E9">
        <w:rPr>
          <w:rFonts w:ascii="Times New Roman" w:hAnsi="Times New Roman" w:cs="Times New Roman"/>
          <w:kern w:val="0"/>
          <w:sz w:val="20"/>
          <w:szCs w:val="20"/>
        </w:rPr>
        <w:t xml:space="preserve"> 2157–2159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110.</w:t>
      </w:r>
      <w:r w:rsidRPr="004618E9">
        <w:rPr>
          <w:rFonts w:ascii="Times New Roman" w:hAnsi="Times New Roman" w:cs="Times New Roman"/>
          <w:kern w:val="0"/>
          <w:sz w:val="20"/>
          <w:szCs w:val="20"/>
        </w:rPr>
        <w:tab/>
        <w:t xml:space="preserve">Qian, Y.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B7-H4 enhances oncogenicity and inhibits apoptosis in pancreatic cancer cells. </w:t>
      </w:r>
      <w:r w:rsidRPr="004618E9">
        <w:rPr>
          <w:rFonts w:ascii="Times New Roman" w:hAnsi="Times New Roman" w:cs="Times New Roman"/>
          <w:i/>
          <w:iCs/>
          <w:kern w:val="0"/>
          <w:sz w:val="20"/>
          <w:szCs w:val="20"/>
        </w:rPr>
        <w:t>Cell Tissue Res.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353,</w:t>
      </w:r>
      <w:r w:rsidRPr="004618E9">
        <w:rPr>
          <w:rFonts w:ascii="Times New Roman" w:hAnsi="Times New Roman" w:cs="Times New Roman"/>
          <w:kern w:val="0"/>
          <w:sz w:val="20"/>
          <w:szCs w:val="20"/>
        </w:rPr>
        <w:t xml:space="preserve"> 139–151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111.</w:t>
      </w:r>
      <w:r w:rsidRPr="004618E9">
        <w:rPr>
          <w:rFonts w:ascii="Times New Roman" w:hAnsi="Times New Roman" w:cs="Times New Roman"/>
          <w:kern w:val="0"/>
          <w:sz w:val="20"/>
          <w:szCs w:val="20"/>
        </w:rPr>
        <w:tab/>
        <w:t xml:space="preserve">Mori,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 dominant-negative FGF1 mutant (the R50E mutant) suppresses tumorigenesis and angiogenesis. </w:t>
      </w:r>
      <w:r w:rsidRPr="004618E9">
        <w:rPr>
          <w:rFonts w:ascii="Times New Roman" w:hAnsi="Times New Roman" w:cs="Times New Roman"/>
          <w:i/>
          <w:iCs/>
          <w:kern w:val="0"/>
          <w:sz w:val="20"/>
          <w:szCs w:val="20"/>
        </w:rPr>
        <w:t>PloS One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8,</w:t>
      </w:r>
      <w:r w:rsidRPr="004618E9">
        <w:rPr>
          <w:rFonts w:ascii="Times New Roman" w:hAnsi="Times New Roman" w:cs="Times New Roman"/>
          <w:kern w:val="0"/>
          <w:sz w:val="20"/>
          <w:szCs w:val="20"/>
        </w:rPr>
        <w:t xml:space="preserve"> e57927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112.</w:t>
      </w:r>
      <w:r w:rsidRPr="004618E9">
        <w:rPr>
          <w:rFonts w:ascii="Times New Roman" w:hAnsi="Times New Roman" w:cs="Times New Roman"/>
          <w:kern w:val="0"/>
          <w:sz w:val="20"/>
          <w:szCs w:val="20"/>
        </w:rPr>
        <w:tab/>
        <w:t xml:space="preserve">Mikaelsson, E.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 proline/arginine-rich end leucine-rich repeat protein (PRELP) variant is uniquely expressed in chronic lymphocytic leukemia cells. </w:t>
      </w:r>
      <w:r w:rsidRPr="004618E9">
        <w:rPr>
          <w:rFonts w:ascii="Times New Roman" w:hAnsi="Times New Roman" w:cs="Times New Roman"/>
          <w:i/>
          <w:iCs/>
          <w:kern w:val="0"/>
          <w:sz w:val="20"/>
          <w:szCs w:val="20"/>
        </w:rPr>
        <w:t>PloS One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8,</w:t>
      </w:r>
      <w:r w:rsidRPr="004618E9">
        <w:rPr>
          <w:rFonts w:ascii="Times New Roman" w:hAnsi="Times New Roman" w:cs="Times New Roman"/>
          <w:kern w:val="0"/>
          <w:sz w:val="20"/>
          <w:szCs w:val="20"/>
        </w:rPr>
        <w:t xml:space="preserve"> e67601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113.</w:t>
      </w:r>
      <w:r w:rsidRPr="004618E9">
        <w:rPr>
          <w:rFonts w:ascii="Times New Roman" w:hAnsi="Times New Roman" w:cs="Times New Roman"/>
          <w:kern w:val="0"/>
          <w:sz w:val="20"/>
          <w:szCs w:val="20"/>
        </w:rPr>
        <w:tab/>
        <w:t xml:space="preserve">Jiang, X.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The imprinted gene PEG3 inhibits Wnt signaling and regulates glioma growth. </w:t>
      </w:r>
      <w:r w:rsidRPr="004618E9">
        <w:rPr>
          <w:rFonts w:ascii="Times New Roman" w:hAnsi="Times New Roman" w:cs="Times New Roman"/>
          <w:i/>
          <w:iCs/>
          <w:kern w:val="0"/>
          <w:sz w:val="20"/>
          <w:szCs w:val="20"/>
        </w:rPr>
        <w:t>J. Biol. Chem.</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285,</w:t>
      </w:r>
      <w:r w:rsidRPr="004618E9">
        <w:rPr>
          <w:rFonts w:ascii="Times New Roman" w:hAnsi="Times New Roman" w:cs="Times New Roman"/>
          <w:kern w:val="0"/>
          <w:sz w:val="20"/>
          <w:szCs w:val="20"/>
        </w:rPr>
        <w:t xml:space="preserve"> 8472–8480 (2010).</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114.</w:t>
      </w:r>
      <w:r w:rsidRPr="004618E9">
        <w:rPr>
          <w:rFonts w:ascii="Times New Roman" w:hAnsi="Times New Roman" w:cs="Times New Roman"/>
          <w:kern w:val="0"/>
          <w:sz w:val="20"/>
          <w:szCs w:val="20"/>
        </w:rPr>
        <w:tab/>
        <w:t xml:space="preserve">Paugh, B.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Novel oncogenic PDGFRA mutations in pediatric high-grade gliomas. </w:t>
      </w:r>
      <w:r w:rsidRPr="004618E9">
        <w:rPr>
          <w:rFonts w:ascii="Times New Roman" w:hAnsi="Times New Roman" w:cs="Times New Roman"/>
          <w:i/>
          <w:iCs/>
          <w:kern w:val="0"/>
          <w:sz w:val="20"/>
          <w:szCs w:val="20"/>
        </w:rPr>
        <w:t>Cancer Res.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73,</w:t>
      </w:r>
      <w:r w:rsidRPr="004618E9">
        <w:rPr>
          <w:rFonts w:ascii="Times New Roman" w:hAnsi="Times New Roman" w:cs="Times New Roman"/>
          <w:kern w:val="0"/>
          <w:sz w:val="20"/>
          <w:szCs w:val="20"/>
        </w:rPr>
        <w:t xml:space="preserve"> 6219–6229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115.</w:t>
      </w:r>
      <w:r w:rsidRPr="004618E9">
        <w:rPr>
          <w:rFonts w:ascii="Times New Roman" w:hAnsi="Times New Roman" w:cs="Times New Roman"/>
          <w:kern w:val="0"/>
          <w:sz w:val="20"/>
          <w:szCs w:val="20"/>
        </w:rPr>
        <w:tab/>
        <w:t xml:space="preserve">Pal, D., Wu, D., Haruta, A., Matsumura, F. &amp; Wei, Q. Role of a novel coiled-coil domain-containing protein CCDC69 in regulating central spindle assembly. </w:t>
      </w:r>
      <w:r w:rsidRPr="004618E9">
        <w:rPr>
          <w:rFonts w:ascii="Times New Roman" w:hAnsi="Times New Roman" w:cs="Times New Roman"/>
          <w:i/>
          <w:iCs/>
          <w:kern w:val="0"/>
          <w:sz w:val="20"/>
          <w:szCs w:val="20"/>
        </w:rPr>
        <w:t>Cell Cycle Georget. Tex</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9,</w:t>
      </w:r>
      <w:r w:rsidRPr="004618E9">
        <w:rPr>
          <w:rFonts w:ascii="Times New Roman" w:hAnsi="Times New Roman" w:cs="Times New Roman"/>
          <w:kern w:val="0"/>
          <w:sz w:val="20"/>
          <w:szCs w:val="20"/>
        </w:rPr>
        <w:t xml:space="preserve"> 4117–4129 (2010).</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116.</w:t>
      </w:r>
      <w:r w:rsidRPr="004618E9">
        <w:rPr>
          <w:rFonts w:ascii="Times New Roman" w:hAnsi="Times New Roman" w:cs="Times New Roman"/>
          <w:kern w:val="0"/>
          <w:sz w:val="20"/>
          <w:szCs w:val="20"/>
        </w:rPr>
        <w:tab/>
        <w:t xml:space="preserve">Wang, X.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Hypermethylation reduces expression of tumor-suppressor PLZF and regulates proliferation and apoptosis in non-small-cell lung cancers. </w:t>
      </w:r>
      <w:r w:rsidRPr="004618E9">
        <w:rPr>
          <w:rFonts w:ascii="Times New Roman" w:hAnsi="Times New Roman" w:cs="Times New Roman"/>
          <w:i/>
          <w:iCs/>
          <w:kern w:val="0"/>
          <w:sz w:val="20"/>
          <w:szCs w:val="20"/>
        </w:rPr>
        <w:t>FASEB J. Off. Publ. Fed. Am. Soc. Exp. Biol.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27,</w:t>
      </w:r>
      <w:r w:rsidRPr="004618E9">
        <w:rPr>
          <w:rFonts w:ascii="Times New Roman" w:hAnsi="Times New Roman" w:cs="Times New Roman"/>
          <w:kern w:val="0"/>
          <w:sz w:val="20"/>
          <w:szCs w:val="20"/>
        </w:rPr>
        <w:t xml:space="preserve"> 4194–4203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117.</w:t>
      </w:r>
      <w:r w:rsidRPr="004618E9">
        <w:rPr>
          <w:rFonts w:ascii="Times New Roman" w:hAnsi="Times New Roman" w:cs="Times New Roman"/>
          <w:kern w:val="0"/>
          <w:sz w:val="20"/>
          <w:szCs w:val="20"/>
        </w:rPr>
        <w:tab/>
        <w:t xml:space="preserve">Choi, G. C. G.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The metalloprotease ADAMTS8 displays antitumor properties through antagonizing EGFR-MEK-ERK signaling and is silenced in carcinomas by CpG methylation. </w:t>
      </w:r>
      <w:r w:rsidRPr="004618E9">
        <w:rPr>
          <w:rFonts w:ascii="Times New Roman" w:hAnsi="Times New Roman" w:cs="Times New Roman"/>
          <w:i/>
          <w:iCs/>
          <w:kern w:val="0"/>
          <w:sz w:val="20"/>
          <w:szCs w:val="20"/>
        </w:rPr>
        <w:t>Mol. Cancer Res. MCR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12,</w:t>
      </w:r>
      <w:r w:rsidRPr="004618E9">
        <w:rPr>
          <w:rFonts w:ascii="Times New Roman" w:hAnsi="Times New Roman" w:cs="Times New Roman"/>
          <w:kern w:val="0"/>
          <w:sz w:val="20"/>
          <w:szCs w:val="20"/>
        </w:rPr>
        <w:t xml:space="preserve"> 228–238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118.</w:t>
      </w:r>
      <w:r w:rsidRPr="004618E9">
        <w:rPr>
          <w:rFonts w:ascii="Times New Roman" w:hAnsi="Times New Roman" w:cs="Times New Roman"/>
          <w:kern w:val="0"/>
          <w:sz w:val="20"/>
          <w:szCs w:val="20"/>
        </w:rPr>
        <w:tab/>
        <w:t xml:space="preserve">Zhang, Z.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Expression of CLDN1 and CLDN10 in lung adenocarcinoma in situ and invasive lepidic predominant adenocarcinoma. </w:t>
      </w:r>
      <w:r w:rsidRPr="004618E9">
        <w:rPr>
          <w:rFonts w:ascii="Times New Roman" w:hAnsi="Times New Roman" w:cs="Times New Roman"/>
          <w:i/>
          <w:iCs/>
          <w:kern w:val="0"/>
          <w:sz w:val="20"/>
          <w:szCs w:val="20"/>
        </w:rPr>
        <w:t>J. Cardiothorac. Surg.</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8,</w:t>
      </w:r>
      <w:r w:rsidRPr="004618E9">
        <w:rPr>
          <w:rFonts w:ascii="Times New Roman" w:hAnsi="Times New Roman" w:cs="Times New Roman"/>
          <w:kern w:val="0"/>
          <w:sz w:val="20"/>
          <w:szCs w:val="20"/>
        </w:rPr>
        <w:t xml:space="preserve"> 95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119.</w:t>
      </w:r>
      <w:r w:rsidRPr="004618E9">
        <w:rPr>
          <w:rFonts w:ascii="Times New Roman" w:hAnsi="Times New Roman" w:cs="Times New Roman"/>
          <w:kern w:val="0"/>
          <w:sz w:val="20"/>
          <w:szCs w:val="20"/>
        </w:rPr>
        <w:tab/>
        <w:t xml:space="preserve">Tippin, B. L.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Intestinal tumor suppression in Apc(Min/+) mice by prostaglandin D2 receptor PTGDR. </w:t>
      </w:r>
      <w:r w:rsidRPr="004618E9">
        <w:rPr>
          <w:rFonts w:ascii="Times New Roman" w:hAnsi="Times New Roman" w:cs="Times New Roman"/>
          <w:i/>
          <w:iCs/>
          <w:kern w:val="0"/>
          <w:sz w:val="20"/>
          <w:szCs w:val="20"/>
        </w:rPr>
        <w:t>Cancer Med.</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3,</w:t>
      </w:r>
      <w:r w:rsidRPr="004618E9">
        <w:rPr>
          <w:rFonts w:ascii="Times New Roman" w:hAnsi="Times New Roman" w:cs="Times New Roman"/>
          <w:kern w:val="0"/>
          <w:sz w:val="20"/>
          <w:szCs w:val="20"/>
        </w:rPr>
        <w:t xml:space="preserve"> 1041–1051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120.</w:t>
      </w:r>
      <w:r w:rsidRPr="004618E9">
        <w:rPr>
          <w:rFonts w:ascii="Times New Roman" w:hAnsi="Times New Roman" w:cs="Times New Roman"/>
          <w:kern w:val="0"/>
          <w:sz w:val="20"/>
          <w:szCs w:val="20"/>
        </w:rPr>
        <w:tab/>
        <w:t xml:space="preserve">Yamamura, H., Hirano, N., Koyama, H., Nishizawa, Y. &amp; Takahashi, K. Loss of smooth muscle calponin results in impaired blood vessel maturation in the tumor-host microenvironment. </w:t>
      </w:r>
      <w:r w:rsidRPr="004618E9">
        <w:rPr>
          <w:rFonts w:ascii="Times New Roman" w:hAnsi="Times New Roman" w:cs="Times New Roman"/>
          <w:i/>
          <w:iCs/>
          <w:kern w:val="0"/>
          <w:sz w:val="20"/>
          <w:szCs w:val="20"/>
        </w:rPr>
        <w:t>Cancer Sci.</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98,</w:t>
      </w:r>
      <w:r w:rsidRPr="004618E9">
        <w:rPr>
          <w:rFonts w:ascii="Times New Roman" w:hAnsi="Times New Roman" w:cs="Times New Roman"/>
          <w:kern w:val="0"/>
          <w:sz w:val="20"/>
          <w:szCs w:val="20"/>
        </w:rPr>
        <w:t xml:space="preserve"> 757–763 (2007).</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121.</w:t>
      </w:r>
      <w:r w:rsidRPr="004618E9">
        <w:rPr>
          <w:rFonts w:ascii="Times New Roman" w:hAnsi="Times New Roman" w:cs="Times New Roman"/>
          <w:kern w:val="0"/>
          <w:sz w:val="20"/>
          <w:szCs w:val="20"/>
        </w:rPr>
        <w:tab/>
        <w:t xml:space="preserve">Na, K.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Human plasma carboxylesterase 1, a novel serologic biomarker candidate for hepatocellular carcinoma. </w:t>
      </w:r>
      <w:r w:rsidRPr="004618E9">
        <w:rPr>
          <w:rFonts w:ascii="Times New Roman" w:hAnsi="Times New Roman" w:cs="Times New Roman"/>
          <w:i/>
          <w:iCs/>
          <w:kern w:val="0"/>
          <w:sz w:val="20"/>
          <w:szCs w:val="20"/>
        </w:rPr>
        <w:t>Proteomics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9,</w:t>
      </w:r>
      <w:r w:rsidRPr="004618E9">
        <w:rPr>
          <w:rFonts w:ascii="Times New Roman" w:hAnsi="Times New Roman" w:cs="Times New Roman"/>
          <w:kern w:val="0"/>
          <w:sz w:val="20"/>
          <w:szCs w:val="20"/>
        </w:rPr>
        <w:t xml:space="preserve"> 3989–3999 (2009).</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122.</w:t>
      </w:r>
      <w:r w:rsidRPr="004618E9">
        <w:rPr>
          <w:rFonts w:ascii="Times New Roman" w:hAnsi="Times New Roman" w:cs="Times New Roman"/>
          <w:kern w:val="0"/>
          <w:sz w:val="20"/>
          <w:szCs w:val="20"/>
        </w:rPr>
        <w:tab/>
        <w:t xml:space="preserve">Liu, T.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Knockdown of IRX2 inhibits osteosarcoma cell proliferation and invasion by the AKT/MMP9 signaling pathway. </w:t>
      </w:r>
      <w:r w:rsidRPr="004618E9">
        <w:rPr>
          <w:rFonts w:ascii="Times New Roman" w:hAnsi="Times New Roman" w:cs="Times New Roman"/>
          <w:i/>
          <w:iCs/>
          <w:kern w:val="0"/>
          <w:sz w:val="20"/>
          <w:szCs w:val="20"/>
        </w:rPr>
        <w:t>Mol. Med. Rep.</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10,</w:t>
      </w:r>
      <w:r w:rsidRPr="004618E9">
        <w:rPr>
          <w:rFonts w:ascii="Times New Roman" w:hAnsi="Times New Roman" w:cs="Times New Roman"/>
          <w:kern w:val="0"/>
          <w:sz w:val="20"/>
          <w:szCs w:val="20"/>
        </w:rPr>
        <w:t xml:space="preserve"> 169–174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123.</w:t>
      </w:r>
      <w:r w:rsidRPr="004618E9">
        <w:rPr>
          <w:rFonts w:ascii="Times New Roman" w:hAnsi="Times New Roman" w:cs="Times New Roman"/>
          <w:kern w:val="0"/>
          <w:sz w:val="20"/>
          <w:szCs w:val="20"/>
        </w:rPr>
        <w:tab/>
        <w:t xml:space="preserve">Shahzad, M. M. K.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Stress effects on FosB- and interleukin-8 (IL8)-driven ovarian cancer growth and metastasis. </w:t>
      </w:r>
      <w:r w:rsidRPr="004618E9">
        <w:rPr>
          <w:rFonts w:ascii="Times New Roman" w:hAnsi="Times New Roman" w:cs="Times New Roman"/>
          <w:i/>
          <w:iCs/>
          <w:kern w:val="0"/>
          <w:sz w:val="20"/>
          <w:szCs w:val="20"/>
        </w:rPr>
        <w:t>J. Biol. Chem.</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285,</w:t>
      </w:r>
      <w:r w:rsidRPr="004618E9">
        <w:rPr>
          <w:rFonts w:ascii="Times New Roman" w:hAnsi="Times New Roman" w:cs="Times New Roman"/>
          <w:kern w:val="0"/>
          <w:sz w:val="20"/>
          <w:szCs w:val="20"/>
        </w:rPr>
        <w:t xml:space="preserve"> 35462–35470 (2010).</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124.</w:t>
      </w:r>
      <w:r w:rsidRPr="004618E9">
        <w:rPr>
          <w:rFonts w:ascii="Times New Roman" w:hAnsi="Times New Roman" w:cs="Times New Roman"/>
          <w:kern w:val="0"/>
          <w:sz w:val="20"/>
          <w:szCs w:val="20"/>
        </w:rPr>
        <w:tab/>
        <w:t xml:space="preserve">Aziz, A., Harrop, S. P. &amp; Bishop, N. E. DIA1R is an X-linked gene related to Deleted In Autism-1. </w:t>
      </w:r>
      <w:r w:rsidRPr="004618E9">
        <w:rPr>
          <w:rFonts w:ascii="Times New Roman" w:hAnsi="Times New Roman" w:cs="Times New Roman"/>
          <w:i/>
          <w:iCs/>
          <w:kern w:val="0"/>
          <w:sz w:val="20"/>
          <w:szCs w:val="20"/>
        </w:rPr>
        <w:t>PloS One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6,</w:t>
      </w:r>
      <w:r w:rsidRPr="004618E9">
        <w:rPr>
          <w:rFonts w:ascii="Times New Roman" w:hAnsi="Times New Roman" w:cs="Times New Roman"/>
          <w:kern w:val="0"/>
          <w:sz w:val="20"/>
          <w:szCs w:val="20"/>
        </w:rPr>
        <w:t xml:space="preserve"> e14534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125.</w:t>
      </w:r>
      <w:r w:rsidRPr="004618E9">
        <w:rPr>
          <w:rFonts w:ascii="Times New Roman" w:hAnsi="Times New Roman" w:cs="Times New Roman"/>
          <w:kern w:val="0"/>
          <w:sz w:val="20"/>
          <w:szCs w:val="20"/>
        </w:rPr>
        <w:tab/>
        <w:t xml:space="preserve">Tan, S.-X., Hu, R.-C., Liu, J.-J., Tan, Y.-L. &amp; Liu, W.-E. Methylation of PRDM2, PRDM5 and PRDM16 genes in lung cancer cells. </w:t>
      </w:r>
      <w:r w:rsidRPr="004618E9">
        <w:rPr>
          <w:rFonts w:ascii="Times New Roman" w:hAnsi="Times New Roman" w:cs="Times New Roman"/>
          <w:i/>
          <w:iCs/>
          <w:kern w:val="0"/>
          <w:sz w:val="20"/>
          <w:szCs w:val="20"/>
        </w:rPr>
        <w:t>Int. J. Clin. Exp. Pathol.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7,</w:t>
      </w:r>
      <w:r w:rsidRPr="004618E9">
        <w:rPr>
          <w:rFonts w:ascii="Times New Roman" w:hAnsi="Times New Roman" w:cs="Times New Roman"/>
          <w:kern w:val="0"/>
          <w:sz w:val="20"/>
          <w:szCs w:val="20"/>
        </w:rPr>
        <w:t xml:space="preserve"> 2305–2311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126.</w:t>
      </w:r>
      <w:r w:rsidRPr="004618E9">
        <w:rPr>
          <w:rFonts w:ascii="Times New Roman" w:hAnsi="Times New Roman" w:cs="Times New Roman"/>
          <w:kern w:val="0"/>
          <w:sz w:val="20"/>
          <w:szCs w:val="20"/>
        </w:rPr>
        <w:tab/>
        <w:t xml:space="preserve">Launay, J.-M.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Smoking induces long-lasting effects through a monoamine-oxidase epigenetic regulation. </w:t>
      </w:r>
      <w:r w:rsidRPr="004618E9">
        <w:rPr>
          <w:rFonts w:ascii="Times New Roman" w:hAnsi="Times New Roman" w:cs="Times New Roman"/>
          <w:i/>
          <w:iCs/>
          <w:kern w:val="0"/>
          <w:sz w:val="20"/>
          <w:szCs w:val="20"/>
        </w:rPr>
        <w:t>PloS One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4,</w:t>
      </w:r>
      <w:r w:rsidRPr="004618E9">
        <w:rPr>
          <w:rFonts w:ascii="Times New Roman" w:hAnsi="Times New Roman" w:cs="Times New Roman"/>
          <w:kern w:val="0"/>
          <w:sz w:val="20"/>
          <w:szCs w:val="20"/>
        </w:rPr>
        <w:t xml:space="preserve"> e7959 (2009).</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127.</w:t>
      </w:r>
      <w:r w:rsidRPr="004618E9">
        <w:rPr>
          <w:rFonts w:ascii="Times New Roman" w:hAnsi="Times New Roman" w:cs="Times New Roman"/>
          <w:kern w:val="0"/>
          <w:sz w:val="20"/>
          <w:szCs w:val="20"/>
        </w:rPr>
        <w:tab/>
        <w:t xml:space="preserve">Tenan,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Cooperative expression of junctional adhesion molecule-C and -B supports growth and invasion of glioma. </w:t>
      </w:r>
      <w:r w:rsidRPr="004618E9">
        <w:rPr>
          <w:rFonts w:ascii="Times New Roman" w:hAnsi="Times New Roman" w:cs="Times New Roman"/>
          <w:i/>
          <w:iCs/>
          <w:kern w:val="0"/>
          <w:sz w:val="20"/>
          <w:szCs w:val="20"/>
        </w:rPr>
        <w:t>Glia</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58,</w:t>
      </w:r>
      <w:r w:rsidRPr="004618E9">
        <w:rPr>
          <w:rFonts w:ascii="Times New Roman" w:hAnsi="Times New Roman" w:cs="Times New Roman"/>
          <w:kern w:val="0"/>
          <w:sz w:val="20"/>
          <w:szCs w:val="20"/>
        </w:rPr>
        <w:t xml:space="preserve"> 524–537 (2010).</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lastRenderedPageBreak/>
        <w:t>128.</w:t>
      </w:r>
      <w:r w:rsidRPr="004618E9">
        <w:rPr>
          <w:rFonts w:ascii="Times New Roman" w:hAnsi="Times New Roman" w:cs="Times New Roman"/>
          <w:kern w:val="0"/>
          <w:sz w:val="20"/>
          <w:szCs w:val="20"/>
        </w:rPr>
        <w:tab/>
        <w:t xml:space="preserve">Smith, C. C.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Restored expression of the atypical heat shock protein H11/HspB8 inhibits the growth of genetically diverse melanoma tumors through activation of novel TAK1-dependent death pathways. </w:t>
      </w:r>
      <w:r w:rsidRPr="004618E9">
        <w:rPr>
          <w:rFonts w:ascii="Times New Roman" w:hAnsi="Times New Roman" w:cs="Times New Roman"/>
          <w:i/>
          <w:iCs/>
          <w:kern w:val="0"/>
          <w:sz w:val="20"/>
          <w:szCs w:val="20"/>
        </w:rPr>
        <w:t>Cell Death Dis.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3,</w:t>
      </w:r>
      <w:r w:rsidRPr="004618E9">
        <w:rPr>
          <w:rFonts w:ascii="Times New Roman" w:hAnsi="Times New Roman" w:cs="Times New Roman"/>
          <w:kern w:val="0"/>
          <w:sz w:val="20"/>
          <w:szCs w:val="20"/>
        </w:rPr>
        <w:t xml:space="preserve"> e371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129.</w:t>
      </w:r>
      <w:r w:rsidRPr="004618E9">
        <w:rPr>
          <w:rFonts w:ascii="Times New Roman" w:hAnsi="Times New Roman" w:cs="Times New Roman"/>
          <w:kern w:val="0"/>
          <w:sz w:val="20"/>
          <w:szCs w:val="20"/>
        </w:rPr>
        <w:tab/>
        <w:t xml:space="preserve">Behjati,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Recurrent PTPRB and PLCG1 mutations in angiosarcoma. </w:t>
      </w:r>
      <w:r w:rsidRPr="004618E9">
        <w:rPr>
          <w:rFonts w:ascii="Times New Roman" w:hAnsi="Times New Roman" w:cs="Times New Roman"/>
          <w:i/>
          <w:iCs/>
          <w:kern w:val="0"/>
          <w:sz w:val="20"/>
          <w:szCs w:val="20"/>
        </w:rPr>
        <w:t>Nat. Genet.</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46,</w:t>
      </w:r>
      <w:r w:rsidRPr="004618E9">
        <w:rPr>
          <w:rFonts w:ascii="Times New Roman" w:hAnsi="Times New Roman" w:cs="Times New Roman"/>
          <w:kern w:val="0"/>
          <w:sz w:val="20"/>
          <w:szCs w:val="20"/>
        </w:rPr>
        <w:t xml:space="preserve"> 376–379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130.</w:t>
      </w:r>
      <w:r w:rsidRPr="004618E9">
        <w:rPr>
          <w:rFonts w:ascii="Times New Roman" w:hAnsi="Times New Roman" w:cs="Times New Roman"/>
          <w:kern w:val="0"/>
          <w:sz w:val="20"/>
          <w:szCs w:val="20"/>
        </w:rPr>
        <w:tab/>
        <w:t xml:space="preserve">Polnaszek, N.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Fibroblast growth factor 2 promotes tumor progression in an autochthonous mouse model of prostate cancer. </w:t>
      </w:r>
      <w:r w:rsidRPr="004618E9">
        <w:rPr>
          <w:rFonts w:ascii="Times New Roman" w:hAnsi="Times New Roman" w:cs="Times New Roman"/>
          <w:i/>
          <w:iCs/>
          <w:kern w:val="0"/>
          <w:sz w:val="20"/>
          <w:szCs w:val="20"/>
        </w:rPr>
        <w:t>Cancer Res.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63,</w:t>
      </w:r>
      <w:r w:rsidRPr="004618E9">
        <w:rPr>
          <w:rFonts w:ascii="Times New Roman" w:hAnsi="Times New Roman" w:cs="Times New Roman"/>
          <w:kern w:val="0"/>
          <w:sz w:val="20"/>
          <w:szCs w:val="20"/>
        </w:rPr>
        <w:t xml:space="preserve"> 5754–5760 (2003).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131.</w:t>
      </w:r>
      <w:r w:rsidRPr="004618E9">
        <w:rPr>
          <w:rFonts w:ascii="Times New Roman" w:hAnsi="Times New Roman" w:cs="Times New Roman"/>
          <w:kern w:val="0"/>
          <w:sz w:val="20"/>
          <w:szCs w:val="20"/>
        </w:rPr>
        <w:tab/>
        <w:t xml:space="preserve">Yang,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Promoter hypermethylation-induced transcriptional down-regulation of the gene MYCT1 in laryngeal squamous cell carcinoma. </w:t>
      </w:r>
      <w:r w:rsidRPr="004618E9">
        <w:rPr>
          <w:rFonts w:ascii="Times New Roman" w:hAnsi="Times New Roman" w:cs="Times New Roman"/>
          <w:i/>
          <w:iCs/>
          <w:kern w:val="0"/>
          <w:sz w:val="20"/>
          <w:szCs w:val="20"/>
        </w:rPr>
        <w:t>BMC Cancer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12,</w:t>
      </w:r>
      <w:r w:rsidRPr="004618E9">
        <w:rPr>
          <w:rFonts w:ascii="Times New Roman" w:hAnsi="Times New Roman" w:cs="Times New Roman"/>
          <w:kern w:val="0"/>
          <w:sz w:val="20"/>
          <w:szCs w:val="20"/>
        </w:rPr>
        <w:t xml:space="preserve"> 219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132.</w:t>
      </w:r>
      <w:r w:rsidRPr="004618E9">
        <w:rPr>
          <w:rFonts w:ascii="Times New Roman" w:hAnsi="Times New Roman" w:cs="Times New Roman"/>
          <w:kern w:val="0"/>
          <w:sz w:val="20"/>
          <w:szCs w:val="20"/>
        </w:rPr>
        <w:tab/>
        <w:t xml:space="preserve">Jeong, Y.-M.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Leucine-rich glioma inactivated 3 promotes HaCaT keratinocyte migration. </w:t>
      </w:r>
      <w:r w:rsidRPr="004618E9">
        <w:rPr>
          <w:rFonts w:ascii="Times New Roman" w:hAnsi="Times New Roman" w:cs="Times New Roman"/>
          <w:i/>
          <w:iCs/>
          <w:kern w:val="0"/>
          <w:sz w:val="20"/>
          <w:szCs w:val="20"/>
        </w:rPr>
        <w:t>Wound Repair Regen. Off. Publ. Wound Heal. Soc. Eur. Tissue Repair Soc.</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21,</w:t>
      </w:r>
      <w:r w:rsidRPr="004618E9">
        <w:rPr>
          <w:rFonts w:ascii="Times New Roman" w:hAnsi="Times New Roman" w:cs="Times New Roman"/>
          <w:kern w:val="0"/>
          <w:sz w:val="20"/>
          <w:szCs w:val="20"/>
        </w:rPr>
        <w:t xml:space="preserve"> 634–640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133.</w:t>
      </w:r>
      <w:r w:rsidRPr="004618E9">
        <w:rPr>
          <w:rFonts w:ascii="Times New Roman" w:hAnsi="Times New Roman" w:cs="Times New Roman"/>
          <w:kern w:val="0"/>
          <w:sz w:val="20"/>
          <w:szCs w:val="20"/>
        </w:rPr>
        <w:tab/>
        <w:t xml:space="preserve">Yu, G., Zhong, N., Chen, G., Huang, B. &amp; Wu, S. Downregulation of PEBP4, a target of miR-34a, sensitizes drug-resistant lung cancer cells. </w:t>
      </w:r>
      <w:r w:rsidRPr="004618E9">
        <w:rPr>
          <w:rFonts w:ascii="Times New Roman" w:hAnsi="Times New Roman" w:cs="Times New Roman"/>
          <w:i/>
          <w:iCs/>
          <w:kern w:val="0"/>
          <w:sz w:val="20"/>
          <w:szCs w:val="20"/>
        </w:rPr>
        <w:t>Tumour Biol. J. Int. Soc. Oncodevelopmental Biol. Med.</w:t>
      </w:r>
      <w:r w:rsidRPr="004618E9">
        <w:rPr>
          <w:rFonts w:ascii="Times New Roman" w:hAnsi="Times New Roman" w:cs="Times New Roman"/>
          <w:kern w:val="0"/>
          <w:sz w:val="20"/>
          <w:szCs w:val="20"/>
        </w:rPr>
        <w:t xml:space="preserve"> (2014). doi:10.1007/s13277-014-2284-3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134.</w:t>
      </w:r>
      <w:r w:rsidRPr="004618E9">
        <w:rPr>
          <w:rFonts w:ascii="Times New Roman" w:hAnsi="Times New Roman" w:cs="Times New Roman"/>
          <w:kern w:val="0"/>
          <w:sz w:val="20"/>
          <w:szCs w:val="20"/>
        </w:rPr>
        <w:tab/>
        <w:t xml:space="preserve">Saraon, P.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Proteomic profiling of androgen-independent prostate cancer cell lines reveals a role for protein S during the development of high grade and castration-resistant prostate cancer. </w:t>
      </w:r>
      <w:r w:rsidRPr="004618E9">
        <w:rPr>
          <w:rFonts w:ascii="Times New Roman" w:hAnsi="Times New Roman" w:cs="Times New Roman"/>
          <w:i/>
          <w:iCs/>
          <w:kern w:val="0"/>
          <w:sz w:val="20"/>
          <w:szCs w:val="20"/>
        </w:rPr>
        <w:t>J. Biol. Chem.</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287,</w:t>
      </w:r>
      <w:r w:rsidRPr="004618E9">
        <w:rPr>
          <w:rFonts w:ascii="Times New Roman" w:hAnsi="Times New Roman" w:cs="Times New Roman"/>
          <w:kern w:val="0"/>
          <w:sz w:val="20"/>
          <w:szCs w:val="20"/>
        </w:rPr>
        <w:t xml:space="preserve"> 34019–34031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135.</w:t>
      </w:r>
      <w:r w:rsidRPr="004618E9">
        <w:rPr>
          <w:rFonts w:ascii="Times New Roman" w:hAnsi="Times New Roman" w:cs="Times New Roman"/>
          <w:kern w:val="0"/>
          <w:sz w:val="20"/>
          <w:szCs w:val="20"/>
        </w:rPr>
        <w:tab/>
        <w:t xml:space="preserve">Fullár, A.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Lack of Matrilin-2 favors liver tumor development via Erk1/2 and GSK-3β pathways in vivo. </w:t>
      </w:r>
      <w:r w:rsidRPr="004618E9">
        <w:rPr>
          <w:rFonts w:ascii="Times New Roman" w:hAnsi="Times New Roman" w:cs="Times New Roman"/>
          <w:i/>
          <w:iCs/>
          <w:kern w:val="0"/>
          <w:sz w:val="20"/>
          <w:szCs w:val="20"/>
        </w:rPr>
        <w:t>PloS One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9,</w:t>
      </w:r>
      <w:r w:rsidRPr="004618E9">
        <w:rPr>
          <w:rFonts w:ascii="Times New Roman" w:hAnsi="Times New Roman" w:cs="Times New Roman"/>
          <w:kern w:val="0"/>
          <w:sz w:val="20"/>
          <w:szCs w:val="20"/>
        </w:rPr>
        <w:t xml:space="preserve"> e93469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136.</w:t>
      </w:r>
      <w:r w:rsidRPr="004618E9">
        <w:rPr>
          <w:rFonts w:ascii="Times New Roman" w:hAnsi="Times New Roman" w:cs="Times New Roman"/>
          <w:kern w:val="0"/>
          <w:sz w:val="20"/>
          <w:szCs w:val="20"/>
        </w:rPr>
        <w:tab/>
        <w:t xml:space="preserve">Chu, W.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Neuropilin-1 Promotes Epithelial-to-Mesenchymal Transition by Stimulating Nuclear Factor-Kappa B and Is Associated with Poor Prognosis in Human Oral Squamous Cell Carcinoma. </w:t>
      </w:r>
      <w:r w:rsidRPr="004618E9">
        <w:rPr>
          <w:rFonts w:ascii="Times New Roman" w:hAnsi="Times New Roman" w:cs="Times New Roman"/>
          <w:i/>
          <w:iCs/>
          <w:kern w:val="0"/>
          <w:sz w:val="20"/>
          <w:szCs w:val="20"/>
        </w:rPr>
        <w:t>PloS One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9,</w:t>
      </w:r>
      <w:r w:rsidRPr="004618E9">
        <w:rPr>
          <w:rFonts w:ascii="Times New Roman" w:hAnsi="Times New Roman" w:cs="Times New Roman"/>
          <w:kern w:val="0"/>
          <w:sz w:val="20"/>
          <w:szCs w:val="20"/>
        </w:rPr>
        <w:t xml:space="preserve"> e101931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137.</w:t>
      </w:r>
      <w:r w:rsidRPr="004618E9">
        <w:rPr>
          <w:rFonts w:ascii="Times New Roman" w:hAnsi="Times New Roman" w:cs="Times New Roman"/>
          <w:kern w:val="0"/>
          <w:sz w:val="20"/>
          <w:szCs w:val="20"/>
        </w:rPr>
        <w:tab/>
        <w:t xml:space="preserve">Lou, L.-H.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15-PGDH is reduced and induces apoptosis and cell cycle arrest in gastric carcinoma. </w:t>
      </w:r>
      <w:r w:rsidRPr="004618E9">
        <w:rPr>
          <w:rFonts w:ascii="Times New Roman" w:hAnsi="Times New Roman" w:cs="Times New Roman"/>
          <w:i/>
          <w:iCs/>
          <w:kern w:val="0"/>
          <w:sz w:val="20"/>
          <w:szCs w:val="20"/>
        </w:rPr>
        <w:t>World J. Gastroenterol. WJG</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18,</w:t>
      </w:r>
      <w:r w:rsidRPr="004618E9">
        <w:rPr>
          <w:rFonts w:ascii="Times New Roman" w:hAnsi="Times New Roman" w:cs="Times New Roman"/>
          <w:kern w:val="0"/>
          <w:sz w:val="20"/>
          <w:szCs w:val="20"/>
        </w:rPr>
        <w:t xml:space="preserve"> 1028–1037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138.</w:t>
      </w:r>
      <w:r w:rsidRPr="004618E9">
        <w:rPr>
          <w:rFonts w:ascii="Times New Roman" w:hAnsi="Times New Roman" w:cs="Times New Roman"/>
          <w:kern w:val="0"/>
          <w:sz w:val="20"/>
          <w:szCs w:val="20"/>
        </w:rPr>
        <w:tab/>
        <w:t xml:space="preserve">Csatlós, E., Rigó, J., Laky, M., Brubel, R. &amp; Joó, G. J. The role of the alcohol dehydrogenase-1 (ADH1) gene in the pathomechanism of uterine leiomyoma. </w:t>
      </w:r>
      <w:r w:rsidRPr="004618E9">
        <w:rPr>
          <w:rFonts w:ascii="Times New Roman" w:hAnsi="Times New Roman" w:cs="Times New Roman"/>
          <w:i/>
          <w:iCs/>
          <w:kern w:val="0"/>
          <w:sz w:val="20"/>
          <w:szCs w:val="20"/>
        </w:rPr>
        <w:t>Eur. J. Obstet. Gynecol. Reprod. Biol.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170,</w:t>
      </w:r>
      <w:r w:rsidRPr="004618E9">
        <w:rPr>
          <w:rFonts w:ascii="Times New Roman" w:hAnsi="Times New Roman" w:cs="Times New Roman"/>
          <w:kern w:val="0"/>
          <w:sz w:val="20"/>
          <w:szCs w:val="20"/>
        </w:rPr>
        <w:t xml:space="preserve"> 492–496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139.</w:t>
      </w:r>
      <w:r w:rsidRPr="004618E9">
        <w:rPr>
          <w:rFonts w:ascii="Times New Roman" w:hAnsi="Times New Roman" w:cs="Times New Roman"/>
          <w:kern w:val="0"/>
          <w:sz w:val="20"/>
          <w:szCs w:val="20"/>
        </w:rPr>
        <w:tab/>
        <w:t xml:space="preserve">Yu,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An integrated network of androgen receptor, polycomb, and TMPRSS2-ERG gene fusions in prostate cancer progression. </w:t>
      </w:r>
      <w:r w:rsidRPr="004618E9">
        <w:rPr>
          <w:rFonts w:ascii="Times New Roman" w:hAnsi="Times New Roman" w:cs="Times New Roman"/>
          <w:i/>
          <w:iCs/>
          <w:kern w:val="0"/>
          <w:sz w:val="20"/>
          <w:szCs w:val="20"/>
        </w:rPr>
        <w:t>Cancer Cell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17,</w:t>
      </w:r>
      <w:r w:rsidRPr="004618E9">
        <w:rPr>
          <w:rFonts w:ascii="Times New Roman" w:hAnsi="Times New Roman" w:cs="Times New Roman"/>
          <w:kern w:val="0"/>
          <w:sz w:val="20"/>
          <w:szCs w:val="20"/>
        </w:rPr>
        <w:t xml:space="preserve"> 443–454 (2010).</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140.</w:t>
      </w:r>
      <w:r w:rsidRPr="004618E9">
        <w:rPr>
          <w:rFonts w:ascii="Times New Roman" w:hAnsi="Times New Roman" w:cs="Times New Roman"/>
          <w:kern w:val="0"/>
          <w:sz w:val="20"/>
          <w:szCs w:val="20"/>
        </w:rPr>
        <w:tab/>
        <w:t xml:space="preserve">Tessema,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Re-expression of CXCL14, a common target for epigenetic silencing in lung cancer, induces tumor necrosis. </w:t>
      </w:r>
      <w:r w:rsidRPr="004618E9">
        <w:rPr>
          <w:rFonts w:ascii="Times New Roman" w:hAnsi="Times New Roman" w:cs="Times New Roman"/>
          <w:i/>
          <w:iCs/>
          <w:kern w:val="0"/>
          <w:sz w:val="20"/>
          <w:szCs w:val="20"/>
        </w:rPr>
        <w:t>Oncogene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29,</w:t>
      </w:r>
      <w:r w:rsidRPr="004618E9">
        <w:rPr>
          <w:rFonts w:ascii="Times New Roman" w:hAnsi="Times New Roman" w:cs="Times New Roman"/>
          <w:kern w:val="0"/>
          <w:sz w:val="20"/>
          <w:szCs w:val="20"/>
        </w:rPr>
        <w:t xml:space="preserve"> 5159–5170 (2010).</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141.</w:t>
      </w:r>
      <w:r w:rsidRPr="004618E9">
        <w:rPr>
          <w:rFonts w:ascii="Times New Roman" w:hAnsi="Times New Roman" w:cs="Times New Roman"/>
          <w:kern w:val="0"/>
          <w:sz w:val="20"/>
          <w:szCs w:val="20"/>
        </w:rPr>
        <w:tab/>
        <w:t xml:space="preserve">Brait,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Cysteine dioxygenase 1 is a tumor suppressor gene silenced by promoter methylation in multiple human cancers. </w:t>
      </w:r>
      <w:r w:rsidRPr="004618E9">
        <w:rPr>
          <w:rFonts w:ascii="Times New Roman" w:hAnsi="Times New Roman" w:cs="Times New Roman"/>
          <w:i/>
          <w:iCs/>
          <w:kern w:val="0"/>
          <w:sz w:val="20"/>
          <w:szCs w:val="20"/>
        </w:rPr>
        <w:t>PloS One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7,</w:t>
      </w:r>
      <w:r w:rsidRPr="004618E9">
        <w:rPr>
          <w:rFonts w:ascii="Times New Roman" w:hAnsi="Times New Roman" w:cs="Times New Roman"/>
          <w:kern w:val="0"/>
          <w:sz w:val="20"/>
          <w:szCs w:val="20"/>
        </w:rPr>
        <w:t xml:space="preserve"> e44951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142.</w:t>
      </w:r>
      <w:r w:rsidRPr="004618E9">
        <w:rPr>
          <w:rFonts w:ascii="Times New Roman" w:hAnsi="Times New Roman" w:cs="Times New Roman"/>
          <w:kern w:val="0"/>
          <w:sz w:val="20"/>
          <w:szCs w:val="20"/>
        </w:rPr>
        <w:tab/>
        <w:t xml:space="preserve">Yan, D.-W.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Downregulation of metallothionein 1F, a putative oncosuppressor, by loss of heterozygosity in colon cancer tissue. </w:t>
      </w:r>
      <w:r w:rsidRPr="004618E9">
        <w:rPr>
          <w:rFonts w:ascii="Times New Roman" w:hAnsi="Times New Roman" w:cs="Times New Roman"/>
          <w:i/>
          <w:iCs/>
          <w:kern w:val="0"/>
          <w:sz w:val="20"/>
          <w:szCs w:val="20"/>
        </w:rPr>
        <w:t>Biochim. Biophys. Acta</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1822,</w:t>
      </w:r>
      <w:r w:rsidRPr="004618E9">
        <w:rPr>
          <w:rFonts w:ascii="Times New Roman" w:hAnsi="Times New Roman" w:cs="Times New Roman"/>
          <w:kern w:val="0"/>
          <w:sz w:val="20"/>
          <w:szCs w:val="20"/>
        </w:rPr>
        <w:t xml:space="preserve"> 918–926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143.</w:t>
      </w:r>
      <w:r w:rsidRPr="004618E9">
        <w:rPr>
          <w:rFonts w:ascii="Times New Roman" w:hAnsi="Times New Roman" w:cs="Times New Roman"/>
          <w:kern w:val="0"/>
          <w:sz w:val="20"/>
          <w:szCs w:val="20"/>
        </w:rPr>
        <w:tab/>
        <w:t xml:space="preserve">Yu,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Integrative genomics analysis reveals silencing of beta-adrenergic signaling by polycomb in prostate cancer. </w:t>
      </w:r>
      <w:r w:rsidRPr="004618E9">
        <w:rPr>
          <w:rFonts w:ascii="Times New Roman" w:hAnsi="Times New Roman" w:cs="Times New Roman"/>
          <w:i/>
          <w:iCs/>
          <w:kern w:val="0"/>
          <w:sz w:val="20"/>
          <w:szCs w:val="20"/>
        </w:rPr>
        <w:t>Cancer Cell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12,</w:t>
      </w:r>
      <w:r w:rsidRPr="004618E9">
        <w:rPr>
          <w:rFonts w:ascii="Times New Roman" w:hAnsi="Times New Roman" w:cs="Times New Roman"/>
          <w:kern w:val="0"/>
          <w:sz w:val="20"/>
          <w:szCs w:val="20"/>
        </w:rPr>
        <w:t xml:space="preserve"> 419–431 (2007).</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144.</w:t>
      </w:r>
      <w:r w:rsidRPr="004618E9">
        <w:rPr>
          <w:rFonts w:ascii="Times New Roman" w:hAnsi="Times New Roman" w:cs="Times New Roman"/>
          <w:kern w:val="0"/>
          <w:sz w:val="20"/>
          <w:szCs w:val="20"/>
        </w:rPr>
        <w:tab/>
        <w:t xml:space="preserve">Sun, X.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Novel function of the chromosome 7 open reading frame 41 gene to promote leukemic megakaryocyte differentiation by modulating TPA-induced signaling. </w:t>
      </w:r>
      <w:r w:rsidRPr="004618E9">
        <w:rPr>
          <w:rFonts w:ascii="Times New Roman" w:hAnsi="Times New Roman" w:cs="Times New Roman"/>
          <w:i/>
          <w:iCs/>
          <w:kern w:val="0"/>
          <w:sz w:val="20"/>
          <w:szCs w:val="20"/>
        </w:rPr>
        <w:t>Blood Cancer J.</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4,</w:t>
      </w:r>
      <w:r w:rsidRPr="004618E9">
        <w:rPr>
          <w:rFonts w:ascii="Times New Roman" w:hAnsi="Times New Roman" w:cs="Times New Roman"/>
          <w:kern w:val="0"/>
          <w:sz w:val="20"/>
          <w:szCs w:val="20"/>
        </w:rPr>
        <w:t xml:space="preserve"> e198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145.</w:t>
      </w:r>
      <w:r w:rsidRPr="004618E9">
        <w:rPr>
          <w:rFonts w:ascii="Times New Roman" w:hAnsi="Times New Roman" w:cs="Times New Roman"/>
          <w:kern w:val="0"/>
          <w:sz w:val="20"/>
          <w:szCs w:val="20"/>
        </w:rPr>
        <w:tab/>
        <w:t xml:space="preserve">Mao,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Metallothionein MT1M is a tumor suppressor of human hepatocellular carcinomas. </w:t>
      </w:r>
      <w:r w:rsidRPr="004618E9">
        <w:rPr>
          <w:rFonts w:ascii="Times New Roman" w:hAnsi="Times New Roman" w:cs="Times New Roman"/>
          <w:i/>
          <w:iCs/>
          <w:kern w:val="0"/>
          <w:sz w:val="20"/>
          <w:szCs w:val="20"/>
        </w:rPr>
        <w:t>Carcinogenesis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33,</w:t>
      </w:r>
      <w:r w:rsidRPr="004618E9">
        <w:rPr>
          <w:rFonts w:ascii="Times New Roman" w:hAnsi="Times New Roman" w:cs="Times New Roman"/>
          <w:kern w:val="0"/>
          <w:sz w:val="20"/>
          <w:szCs w:val="20"/>
        </w:rPr>
        <w:t xml:space="preserve"> 2568–2577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146.</w:t>
      </w:r>
      <w:r w:rsidRPr="004618E9">
        <w:rPr>
          <w:rFonts w:ascii="Times New Roman" w:hAnsi="Times New Roman" w:cs="Times New Roman"/>
          <w:kern w:val="0"/>
          <w:sz w:val="20"/>
          <w:szCs w:val="20"/>
        </w:rPr>
        <w:tab/>
        <w:t xml:space="preserve">Koyama, N.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Identification of IGFBP-6 as an effector of the tumor suppressor activity of SEMA3B. </w:t>
      </w:r>
      <w:r w:rsidRPr="004618E9">
        <w:rPr>
          <w:rFonts w:ascii="Times New Roman" w:hAnsi="Times New Roman" w:cs="Times New Roman"/>
          <w:i/>
          <w:iCs/>
          <w:kern w:val="0"/>
          <w:sz w:val="20"/>
          <w:szCs w:val="20"/>
        </w:rPr>
        <w:t>Oncogene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27,</w:t>
      </w:r>
      <w:r w:rsidRPr="004618E9">
        <w:rPr>
          <w:rFonts w:ascii="Times New Roman" w:hAnsi="Times New Roman" w:cs="Times New Roman"/>
          <w:kern w:val="0"/>
          <w:sz w:val="20"/>
          <w:szCs w:val="20"/>
        </w:rPr>
        <w:t xml:space="preserve"> 6581–6589 (2008).</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147.</w:t>
      </w:r>
      <w:r w:rsidRPr="004618E9">
        <w:rPr>
          <w:rFonts w:ascii="Times New Roman" w:hAnsi="Times New Roman" w:cs="Times New Roman"/>
          <w:kern w:val="0"/>
          <w:sz w:val="20"/>
          <w:szCs w:val="20"/>
        </w:rPr>
        <w:tab/>
        <w:t xml:space="preserve">Mohanan, V., Temburni, M. K., Kappes, J. C. &amp; Galileo, D. S. L1CAM stimulates glioma cell motility and proliferation through the fibroblast growth factor receptor. </w:t>
      </w:r>
      <w:r w:rsidRPr="004618E9">
        <w:rPr>
          <w:rFonts w:ascii="Times New Roman" w:hAnsi="Times New Roman" w:cs="Times New Roman"/>
          <w:i/>
          <w:iCs/>
          <w:kern w:val="0"/>
          <w:sz w:val="20"/>
          <w:szCs w:val="20"/>
        </w:rPr>
        <w:t>Clin. Exp. Metastasis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30,</w:t>
      </w:r>
      <w:r w:rsidRPr="004618E9">
        <w:rPr>
          <w:rFonts w:ascii="Times New Roman" w:hAnsi="Times New Roman" w:cs="Times New Roman"/>
          <w:kern w:val="0"/>
          <w:sz w:val="20"/>
          <w:szCs w:val="20"/>
        </w:rPr>
        <w:t xml:space="preserve"> 507–520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148.</w:t>
      </w:r>
      <w:r w:rsidRPr="004618E9">
        <w:rPr>
          <w:rFonts w:ascii="Times New Roman" w:hAnsi="Times New Roman" w:cs="Times New Roman"/>
          <w:kern w:val="0"/>
          <w:sz w:val="20"/>
          <w:szCs w:val="20"/>
        </w:rPr>
        <w:tab/>
        <w:t xml:space="preserve">Guo, X.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Homeobox gene IRX1 is a tumor suppressor gene in gastric carcinoma. </w:t>
      </w:r>
      <w:r w:rsidRPr="004618E9">
        <w:rPr>
          <w:rFonts w:ascii="Times New Roman" w:hAnsi="Times New Roman" w:cs="Times New Roman"/>
          <w:i/>
          <w:iCs/>
          <w:kern w:val="0"/>
          <w:sz w:val="20"/>
          <w:szCs w:val="20"/>
        </w:rPr>
        <w:t>Oncogene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29,</w:t>
      </w:r>
      <w:r w:rsidRPr="004618E9">
        <w:rPr>
          <w:rFonts w:ascii="Times New Roman" w:hAnsi="Times New Roman" w:cs="Times New Roman"/>
          <w:kern w:val="0"/>
          <w:sz w:val="20"/>
          <w:szCs w:val="20"/>
        </w:rPr>
        <w:t xml:space="preserve"> 3908–3920 (2010).</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149.</w:t>
      </w:r>
      <w:r w:rsidRPr="004618E9">
        <w:rPr>
          <w:rFonts w:ascii="Times New Roman" w:hAnsi="Times New Roman" w:cs="Times New Roman"/>
          <w:kern w:val="0"/>
          <w:sz w:val="20"/>
          <w:szCs w:val="20"/>
        </w:rPr>
        <w:tab/>
        <w:t xml:space="preserve">Teng, Y., Mei, Y., Hawthorn, L. &amp; Cowell, J. K. WASF3 regulates miR-200 inactivation by ZEB1 through </w:t>
      </w:r>
      <w:r w:rsidRPr="004618E9">
        <w:rPr>
          <w:rFonts w:ascii="Times New Roman" w:hAnsi="Times New Roman" w:cs="Times New Roman"/>
          <w:kern w:val="0"/>
          <w:sz w:val="20"/>
          <w:szCs w:val="20"/>
        </w:rPr>
        <w:lastRenderedPageBreak/>
        <w:t xml:space="preserve">suppression of KISS1 leading to increased invasiveness in breast cancer cells. </w:t>
      </w:r>
      <w:r w:rsidRPr="004618E9">
        <w:rPr>
          <w:rFonts w:ascii="Times New Roman" w:hAnsi="Times New Roman" w:cs="Times New Roman"/>
          <w:i/>
          <w:iCs/>
          <w:kern w:val="0"/>
          <w:sz w:val="20"/>
          <w:szCs w:val="20"/>
        </w:rPr>
        <w:t>Oncogene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33,</w:t>
      </w:r>
      <w:r w:rsidRPr="004618E9">
        <w:rPr>
          <w:rFonts w:ascii="Times New Roman" w:hAnsi="Times New Roman" w:cs="Times New Roman"/>
          <w:kern w:val="0"/>
          <w:sz w:val="20"/>
          <w:szCs w:val="20"/>
        </w:rPr>
        <w:t xml:space="preserve"> 203–211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150.</w:t>
      </w:r>
      <w:r w:rsidRPr="004618E9">
        <w:rPr>
          <w:rFonts w:ascii="Times New Roman" w:hAnsi="Times New Roman" w:cs="Times New Roman"/>
          <w:kern w:val="0"/>
          <w:sz w:val="20"/>
          <w:szCs w:val="20"/>
        </w:rPr>
        <w:tab/>
        <w:t xml:space="preserve">Lichao,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Overexpression of PTGIS could predict liver metastasis and is correlated with poor prognosis in colon cancer patients. </w:t>
      </w:r>
      <w:r w:rsidRPr="004618E9">
        <w:rPr>
          <w:rFonts w:ascii="Times New Roman" w:hAnsi="Times New Roman" w:cs="Times New Roman"/>
          <w:i/>
          <w:iCs/>
          <w:kern w:val="0"/>
          <w:sz w:val="20"/>
          <w:szCs w:val="20"/>
        </w:rPr>
        <w:t>Pathol. Oncol. Res. POR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18,</w:t>
      </w:r>
      <w:r w:rsidRPr="004618E9">
        <w:rPr>
          <w:rFonts w:ascii="Times New Roman" w:hAnsi="Times New Roman" w:cs="Times New Roman"/>
          <w:kern w:val="0"/>
          <w:sz w:val="20"/>
          <w:szCs w:val="20"/>
        </w:rPr>
        <w:t xml:space="preserve"> 563–569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151.</w:t>
      </w:r>
      <w:r w:rsidRPr="004618E9">
        <w:rPr>
          <w:rFonts w:ascii="Times New Roman" w:hAnsi="Times New Roman" w:cs="Times New Roman"/>
          <w:kern w:val="0"/>
          <w:sz w:val="20"/>
          <w:szCs w:val="20"/>
        </w:rPr>
        <w:tab/>
        <w:t xml:space="preserve">Tang, L.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Endothelin-3 is produced by metastatic melanoma cells and promotes melanoma cell survival. </w:t>
      </w:r>
      <w:r w:rsidRPr="004618E9">
        <w:rPr>
          <w:rFonts w:ascii="Times New Roman" w:hAnsi="Times New Roman" w:cs="Times New Roman"/>
          <w:i/>
          <w:iCs/>
          <w:kern w:val="0"/>
          <w:sz w:val="20"/>
          <w:szCs w:val="20"/>
        </w:rPr>
        <w:t>J. Cutan. Med. Surg.</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12,</w:t>
      </w:r>
      <w:r w:rsidRPr="004618E9">
        <w:rPr>
          <w:rFonts w:ascii="Times New Roman" w:hAnsi="Times New Roman" w:cs="Times New Roman"/>
          <w:kern w:val="0"/>
          <w:sz w:val="20"/>
          <w:szCs w:val="20"/>
        </w:rPr>
        <w:t xml:space="preserve"> 64–70 (2008).</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152.</w:t>
      </w:r>
      <w:r w:rsidRPr="004618E9">
        <w:rPr>
          <w:rFonts w:ascii="Times New Roman" w:hAnsi="Times New Roman" w:cs="Times New Roman"/>
          <w:kern w:val="0"/>
          <w:sz w:val="20"/>
          <w:szCs w:val="20"/>
        </w:rPr>
        <w:tab/>
        <w:t xml:space="preserve">Cheng-Ying, 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Abstract 1444: Semaphorin 6A inhibits the cell migration in lung adenocarcinoma cells. </w:t>
      </w:r>
      <w:r w:rsidRPr="004618E9">
        <w:rPr>
          <w:rFonts w:ascii="Times New Roman" w:hAnsi="Times New Roman" w:cs="Times New Roman"/>
          <w:i/>
          <w:iCs/>
          <w:kern w:val="0"/>
          <w:sz w:val="20"/>
          <w:szCs w:val="20"/>
        </w:rPr>
        <w:t>Cancer Res.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71,</w:t>
      </w:r>
      <w:r w:rsidRPr="004618E9">
        <w:rPr>
          <w:rFonts w:ascii="Times New Roman" w:hAnsi="Times New Roman" w:cs="Times New Roman"/>
          <w:kern w:val="0"/>
          <w:sz w:val="20"/>
          <w:szCs w:val="20"/>
        </w:rPr>
        <w:t xml:space="preserve"> 1444–1444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153.</w:t>
      </w:r>
      <w:r w:rsidRPr="004618E9">
        <w:rPr>
          <w:rFonts w:ascii="Times New Roman" w:hAnsi="Times New Roman" w:cs="Times New Roman"/>
          <w:kern w:val="0"/>
          <w:sz w:val="20"/>
          <w:szCs w:val="20"/>
        </w:rPr>
        <w:tab/>
        <w:t xml:space="preserve">Lee, S., Kwon, H., Jeong, K. &amp; Pak, Y. Regulation of cancer cell proliferation by caveolin-2 down-regulation and re-expression. </w:t>
      </w:r>
      <w:r w:rsidRPr="004618E9">
        <w:rPr>
          <w:rFonts w:ascii="Times New Roman" w:hAnsi="Times New Roman" w:cs="Times New Roman"/>
          <w:i/>
          <w:iCs/>
          <w:kern w:val="0"/>
          <w:sz w:val="20"/>
          <w:szCs w:val="20"/>
        </w:rPr>
        <w:t>Int. J. Oncol.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38,</w:t>
      </w:r>
      <w:r w:rsidRPr="004618E9">
        <w:rPr>
          <w:rFonts w:ascii="Times New Roman" w:hAnsi="Times New Roman" w:cs="Times New Roman"/>
          <w:kern w:val="0"/>
          <w:sz w:val="20"/>
          <w:szCs w:val="20"/>
        </w:rPr>
        <w:t xml:space="preserve"> 1395–1402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154.</w:t>
      </w:r>
      <w:r w:rsidRPr="004618E9">
        <w:rPr>
          <w:rFonts w:ascii="Times New Roman" w:hAnsi="Times New Roman" w:cs="Times New Roman"/>
          <w:kern w:val="0"/>
          <w:sz w:val="20"/>
          <w:szCs w:val="20"/>
        </w:rPr>
        <w:tab/>
        <w:t xml:space="preserve">Lum, A.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Orphan receptor GPR110, an oncogene overexpressed in lung and prostate cancer. </w:t>
      </w:r>
      <w:r w:rsidRPr="004618E9">
        <w:rPr>
          <w:rFonts w:ascii="Times New Roman" w:hAnsi="Times New Roman" w:cs="Times New Roman"/>
          <w:i/>
          <w:iCs/>
          <w:kern w:val="0"/>
          <w:sz w:val="20"/>
          <w:szCs w:val="20"/>
        </w:rPr>
        <w:t>BMC Cancer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10,</w:t>
      </w:r>
      <w:r w:rsidRPr="004618E9">
        <w:rPr>
          <w:rFonts w:ascii="Times New Roman" w:hAnsi="Times New Roman" w:cs="Times New Roman"/>
          <w:kern w:val="0"/>
          <w:sz w:val="20"/>
          <w:szCs w:val="20"/>
        </w:rPr>
        <w:t xml:space="preserve"> 40 (2010).</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155.</w:t>
      </w:r>
      <w:r w:rsidRPr="004618E9">
        <w:rPr>
          <w:rFonts w:ascii="Times New Roman" w:hAnsi="Times New Roman" w:cs="Times New Roman"/>
          <w:kern w:val="0"/>
          <w:sz w:val="20"/>
          <w:szCs w:val="20"/>
        </w:rPr>
        <w:tab/>
        <w:t xml:space="preserve">Day, A.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Inactivation of a peroxiredoxin by hydrogen peroxide is critical for thioredoxin-mediated repair of oxidized proteins and cell survival. </w:t>
      </w:r>
      <w:r w:rsidRPr="004618E9">
        <w:rPr>
          <w:rFonts w:ascii="Times New Roman" w:hAnsi="Times New Roman" w:cs="Times New Roman"/>
          <w:i/>
          <w:iCs/>
          <w:kern w:val="0"/>
          <w:sz w:val="20"/>
          <w:szCs w:val="20"/>
        </w:rPr>
        <w:t>Mol. Cell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45,</w:t>
      </w:r>
      <w:r w:rsidRPr="004618E9">
        <w:rPr>
          <w:rFonts w:ascii="Times New Roman" w:hAnsi="Times New Roman" w:cs="Times New Roman"/>
          <w:kern w:val="0"/>
          <w:sz w:val="20"/>
          <w:szCs w:val="20"/>
        </w:rPr>
        <w:t xml:space="preserve"> 398–408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156.</w:t>
      </w:r>
      <w:r w:rsidRPr="004618E9">
        <w:rPr>
          <w:rFonts w:ascii="Times New Roman" w:hAnsi="Times New Roman" w:cs="Times New Roman"/>
          <w:kern w:val="0"/>
          <w:sz w:val="20"/>
          <w:szCs w:val="20"/>
        </w:rPr>
        <w:tab/>
        <w:t xml:space="preserve">Li, C.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Pin1 modulates p63α protein stability in regulation of cell survival, proliferation and tumor formation. </w:t>
      </w:r>
      <w:r w:rsidRPr="004618E9">
        <w:rPr>
          <w:rFonts w:ascii="Times New Roman" w:hAnsi="Times New Roman" w:cs="Times New Roman"/>
          <w:i/>
          <w:iCs/>
          <w:kern w:val="0"/>
          <w:sz w:val="20"/>
          <w:szCs w:val="20"/>
        </w:rPr>
        <w:t>Cell Death Dis.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4,</w:t>
      </w:r>
      <w:r w:rsidRPr="004618E9">
        <w:rPr>
          <w:rFonts w:ascii="Times New Roman" w:hAnsi="Times New Roman" w:cs="Times New Roman"/>
          <w:kern w:val="0"/>
          <w:sz w:val="20"/>
          <w:szCs w:val="20"/>
        </w:rPr>
        <w:t xml:space="preserve"> e943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157.</w:t>
      </w:r>
      <w:r w:rsidRPr="004618E9">
        <w:rPr>
          <w:rFonts w:ascii="Times New Roman" w:hAnsi="Times New Roman" w:cs="Times New Roman"/>
          <w:kern w:val="0"/>
          <w:sz w:val="20"/>
          <w:szCs w:val="20"/>
        </w:rPr>
        <w:tab/>
        <w:t xml:space="preserve">Grisanzio, C.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Genetic and functional analyses implicate the NUDT11, HNF1B, and SLC22A3 genes in prostate cancer pathogenesis. </w:t>
      </w:r>
      <w:r w:rsidRPr="004618E9">
        <w:rPr>
          <w:rFonts w:ascii="Times New Roman" w:hAnsi="Times New Roman" w:cs="Times New Roman"/>
          <w:i/>
          <w:iCs/>
          <w:kern w:val="0"/>
          <w:sz w:val="20"/>
          <w:szCs w:val="20"/>
        </w:rPr>
        <w:t>Proc. Natl. Acad. Sci. U. S. A.</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109,</w:t>
      </w:r>
      <w:r w:rsidRPr="004618E9">
        <w:rPr>
          <w:rFonts w:ascii="Times New Roman" w:hAnsi="Times New Roman" w:cs="Times New Roman"/>
          <w:kern w:val="0"/>
          <w:sz w:val="20"/>
          <w:szCs w:val="20"/>
        </w:rPr>
        <w:t xml:space="preserve"> 11252–11257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158.</w:t>
      </w:r>
      <w:r w:rsidRPr="004618E9">
        <w:rPr>
          <w:rFonts w:ascii="Times New Roman" w:hAnsi="Times New Roman" w:cs="Times New Roman"/>
          <w:kern w:val="0"/>
          <w:sz w:val="20"/>
          <w:szCs w:val="20"/>
        </w:rPr>
        <w:tab/>
        <w:t xml:space="preserve">Huang, Z.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Tumor suppressor Alpha B-crystallin (CRYAB) associates with the cadherin/catenin adherens junction and impairs NPC progression-associated properties. </w:t>
      </w:r>
      <w:r w:rsidRPr="004618E9">
        <w:rPr>
          <w:rFonts w:ascii="Times New Roman" w:hAnsi="Times New Roman" w:cs="Times New Roman"/>
          <w:i/>
          <w:iCs/>
          <w:kern w:val="0"/>
          <w:sz w:val="20"/>
          <w:szCs w:val="20"/>
        </w:rPr>
        <w:t>Oncogene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31,</w:t>
      </w:r>
      <w:r w:rsidRPr="004618E9">
        <w:rPr>
          <w:rFonts w:ascii="Times New Roman" w:hAnsi="Times New Roman" w:cs="Times New Roman"/>
          <w:kern w:val="0"/>
          <w:sz w:val="20"/>
          <w:szCs w:val="20"/>
        </w:rPr>
        <w:t xml:space="preserve"> 3709–3720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159.</w:t>
      </w:r>
      <w:r w:rsidRPr="004618E9">
        <w:rPr>
          <w:rFonts w:ascii="Times New Roman" w:hAnsi="Times New Roman" w:cs="Times New Roman"/>
          <w:kern w:val="0"/>
          <w:sz w:val="20"/>
          <w:szCs w:val="20"/>
        </w:rPr>
        <w:tab/>
        <w:t xml:space="preserve">Nakada,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Human glioblastomas overexpress ADAMTS-5 that degrades brevican. </w:t>
      </w:r>
      <w:r w:rsidRPr="004618E9">
        <w:rPr>
          <w:rFonts w:ascii="Times New Roman" w:hAnsi="Times New Roman" w:cs="Times New Roman"/>
          <w:i/>
          <w:iCs/>
          <w:kern w:val="0"/>
          <w:sz w:val="20"/>
          <w:szCs w:val="20"/>
        </w:rPr>
        <w:t>Acta Neuropathol. (Berl.)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110,</w:t>
      </w:r>
      <w:r w:rsidRPr="004618E9">
        <w:rPr>
          <w:rFonts w:ascii="Times New Roman" w:hAnsi="Times New Roman" w:cs="Times New Roman"/>
          <w:kern w:val="0"/>
          <w:sz w:val="20"/>
          <w:szCs w:val="20"/>
        </w:rPr>
        <w:t xml:space="preserve"> 239–246 (2005).</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160.</w:t>
      </w:r>
      <w:r w:rsidRPr="004618E9">
        <w:rPr>
          <w:rFonts w:ascii="Times New Roman" w:hAnsi="Times New Roman" w:cs="Times New Roman"/>
          <w:kern w:val="0"/>
          <w:sz w:val="20"/>
          <w:szCs w:val="20"/>
        </w:rPr>
        <w:tab/>
        <w:t xml:space="preserve">Cangemi, R.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Reduced expression and tumor suppressor function of the ETS transcription factor ESE-3 in prostate cancer. </w:t>
      </w:r>
      <w:r w:rsidRPr="004618E9">
        <w:rPr>
          <w:rFonts w:ascii="Times New Roman" w:hAnsi="Times New Roman" w:cs="Times New Roman"/>
          <w:i/>
          <w:iCs/>
          <w:kern w:val="0"/>
          <w:sz w:val="20"/>
          <w:szCs w:val="20"/>
        </w:rPr>
        <w:t>Oncogene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27,</w:t>
      </w:r>
      <w:r w:rsidRPr="004618E9">
        <w:rPr>
          <w:rFonts w:ascii="Times New Roman" w:hAnsi="Times New Roman" w:cs="Times New Roman"/>
          <w:kern w:val="0"/>
          <w:sz w:val="20"/>
          <w:szCs w:val="20"/>
        </w:rPr>
        <w:t xml:space="preserve"> 2877–2885 (2008).</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161.</w:t>
      </w:r>
      <w:r w:rsidRPr="004618E9">
        <w:rPr>
          <w:rFonts w:ascii="Times New Roman" w:hAnsi="Times New Roman" w:cs="Times New Roman"/>
          <w:kern w:val="0"/>
          <w:sz w:val="20"/>
          <w:szCs w:val="20"/>
        </w:rPr>
        <w:tab/>
        <w:t xml:space="preserve">Sustarsic, E. G., Junnila, R. K. &amp; Kopchick, J. J. Human metastatic melanoma cell lines express high levels of growth hormone receptor and respond to GH treatment. </w:t>
      </w:r>
      <w:r w:rsidRPr="004618E9">
        <w:rPr>
          <w:rFonts w:ascii="Times New Roman" w:hAnsi="Times New Roman" w:cs="Times New Roman"/>
          <w:i/>
          <w:iCs/>
          <w:kern w:val="0"/>
          <w:sz w:val="20"/>
          <w:szCs w:val="20"/>
        </w:rPr>
        <w:t>Biochem. Biophys. Res. Commun.</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441,</w:t>
      </w:r>
      <w:r w:rsidRPr="004618E9">
        <w:rPr>
          <w:rFonts w:ascii="Times New Roman" w:hAnsi="Times New Roman" w:cs="Times New Roman"/>
          <w:kern w:val="0"/>
          <w:sz w:val="20"/>
          <w:szCs w:val="20"/>
        </w:rPr>
        <w:t xml:space="preserve"> 144–150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162.</w:t>
      </w:r>
      <w:r w:rsidRPr="004618E9">
        <w:rPr>
          <w:rFonts w:ascii="Times New Roman" w:hAnsi="Times New Roman" w:cs="Times New Roman"/>
          <w:kern w:val="0"/>
          <w:sz w:val="20"/>
          <w:szCs w:val="20"/>
        </w:rPr>
        <w:tab/>
        <w:t xml:space="preserve">Bouïs, D.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Effects of the CDT6/ANGX gene on tumour growth in immune competent mice. </w:t>
      </w:r>
      <w:r w:rsidRPr="004618E9">
        <w:rPr>
          <w:rFonts w:ascii="Times New Roman" w:hAnsi="Times New Roman" w:cs="Times New Roman"/>
          <w:i/>
          <w:iCs/>
          <w:kern w:val="0"/>
          <w:sz w:val="20"/>
          <w:szCs w:val="20"/>
        </w:rPr>
        <w:t>Vivo Athens Greece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17,</w:t>
      </w:r>
      <w:r w:rsidRPr="004618E9">
        <w:rPr>
          <w:rFonts w:ascii="Times New Roman" w:hAnsi="Times New Roman" w:cs="Times New Roman"/>
          <w:kern w:val="0"/>
          <w:sz w:val="20"/>
          <w:szCs w:val="20"/>
        </w:rPr>
        <w:t xml:space="preserve"> 157–161 (2003).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163.</w:t>
      </w:r>
      <w:r w:rsidRPr="004618E9">
        <w:rPr>
          <w:rFonts w:ascii="Times New Roman" w:hAnsi="Times New Roman" w:cs="Times New Roman"/>
          <w:kern w:val="0"/>
          <w:sz w:val="20"/>
          <w:szCs w:val="20"/>
        </w:rPr>
        <w:tab/>
        <w:t xml:space="preserve">Göhrig, A.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Axon guidance factor SLIT2 inhibits neural invasion and metastasis in pancreatic cancer. </w:t>
      </w:r>
      <w:r w:rsidRPr="004618E9">
        <w:rPr>
          <w:rFonts w:ascii="Times New Roman" w:hAnsi="Times New Roman" w:cs="Times New Roman"/>
          <w:i/>
          <w:iCs/>
          <w:kern w:val="0"/>
          <w:sz w:val="20"/>
          <w:szCs w:val="20"/>
        </w:rPr>
        <w:t>Cancer Res.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74,</w:t>
      </w:r>
      <w:r w:rsidRPr="004618E9">
        <w:rPr>
          <w:rFonts w:ascii="Times New Roman" w:hAnsi="Times New Roman" w:cs="Times New Roman"/>
          <w:kern w:val="0"/>
          <w:sz w:val="20"/>
          <w:szCs w:val="20"/>
        </w:rPr>
        <w:t xml:space="preserve"> 1529–1540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164.</w:t>
      </w:r>
      <w:r w:rsidRPr="004618E9">
        <w:rPr>
          <w:rFonts w:ascii="Times New Roman" w:hAnsi="Times New Roman" w:cs="Times New Roman"/>
          <w:kern w:val="0"/>
          <w:sz w:val="20"/>
          <w:szCs w:val="20"/>
        </w:rPr>
        <w:tab/>
        <w:t xml:space="preserve">Chancellor, T. J., Lee, J., Thodeti, C. K. &amp; Lele, T. Actomyosin tension exerted on the nucleus through nesprin-1 connections influences endothelial cell adhesion, migration, and cyclic strain-induced reorientation. </w:t>
      </w:r>
      <w:r w:rsidRPr="004618E9">
        <w:rPr>
          <w:rFonts w:ascii="Times New Roman" w:hAnsi="Times New Roman" w:cs="Times New Roman"/>
          <w:i/>
          <w:iCs/>
          <w:kern w:val="0"/>
          <w:sz w:val="20"/>
          <w:szCs w:val="20"/>
        </w:rPr>
        <w:t>Biophys. J.</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99,</w:t>
      </w:r>
      <w:r w:rsidRPr="004618E9">
        <w:rPr>
          <w:rFonts w:ascii="Times New Roman" w:hAnsi="Times New Roman" w:cs="Times New Roman"/>
          <w:kern w:val="0"/>
          <w:sz w:val="20"/>
          <w:szCs w:val="20"/>
        </w:rPr>
        <w:t xml:space="preserve"> 115–123 (2010).</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165.</w:t>
      </w:r>
      <w:r w:rsidRPr="004618E9">
        <w:rPr>
          <w:rFonts w:ascii="Times New Roman" w:hAnsi="Times New Roman" w:cs="Times New Roman"/>
          <w:kern w:val="0"/>
          <w:sz w:val="20"/>
          <w:szCs w:val="20"/>
        </w:rPr>
        <w:tab/>
        <w:t xml:space="preserve">Rho, S.-S.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Clec14a is specifically expressed in endothelial cells and mediates cell to cell adhesion. </w:t>
      </w:r>
      <w:r w:rsidRPr="004618E9">
        <w:rPr>
          <w:rFonts w:ascii="Times New Roman" w:hAnsi="Times New Roman" w:cs="Times New Roman"/>
          <w:i/>
          <w:iCs/>
          <w:kern w:val="0"/>
          <w:sz w:val="20"/>
          <w:szCs w:val="20"/>
        </w:rPr>
        <w:t>Biochem. Biophys. Res. Commun.</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404,</w:t>
      </w:r>
      <w:r w:rsidRPr="004618E9">
        <w:rPr>
          <w:rFonts w:ascii="Times New Roman" w:hAnsi="Times New Roman" w:cs="Times New Roman"/>
          <w:kern w:val="0"/>
          <w:sz w:val="20"/>
          <w:szCs w:val="20"/>
        </w:rPr>
        <w:t xml:space="preserve"> 103–108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166.</w:t>
      </w:r>
      <w:r w:rsidRPr="004618E9">
        <w:rPr>
          <w:rFonts w:ascii="Times New Roman" w:hAnsi="Times New Roman" w:cs="Times New Roman"/>
          <w:kern w:val="0"/>
          <w:sz w:val="20"/>
          <w:szCs w:val="20"/>
        </w:rPr>
        <w:tab/>
        <w:t xml:space="preserve">Liu, J.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Cathepsin B and its interacting proteins, bikunin and TSRC1, correlate with TNF-induced apoptosis of ovarian cancer cells OV-90. </w:t>
      </w:r>
      <w:r w:rsidRPr="004618E9">
        <w:rPr>
          <w:rFonts w:ascii="Times New Roman" w:hAnsi="Times New Roman" w:cs="Times New Roman"/>
          <w:i/>
          <w:iCs/>
          <w:kern w:val="0"/>
          <w:sz w:val="20"/>
          <w:szCs w:val="20"/>
        </w:rPr>
        <w:t>FEBS Lett.</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580,</w:t>
      </w:r>
      <w:r w:rsidRPr="004618E9">
        <w:rPr>
          <w:rFonts w:ascii="Times New Roman" w:hAnsi="Times New Roman" w:cs="Times New Roman"/>
          <w:kern w:val="0"/>
          <w:sz w:val="20"/>
          <w:szCs w:val="20"/>
        </w:rPr>
        <w:t xml:space="preserve"> 245–250 (2006).</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167.</w:t>
      </w:r>
      <w:r w:rsidRPr="004618E9">
        <w:rPr>
          <w:rFonts w:ascii="Times New Roman" w:hAnsi="Times New Roman" w:cs="Times New Roman"/>
          <w:kern w:val="0"/>
          <w:sz w:val="20"/>
          <w:szCs w:val="20"/>
        </w:rPr>
        <w:tab/>
        <w:t xml:space="preserve">Mou, H.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Knockdown of FAM3B triggers cell apoptosis through p53-dependent pathway. </w:t>
      </w:r>
      <w:r w:rsidRPr="004618E9">
        <w:rPr>
          <w:rFonts w:ascii="Times New Roman" w:hAnsi="Times New Roman" w:cs="Times New Roman"/>
          <w:i/>
          <w:iCs/>
          <w:kern w:val="0"/>
          <w:sz w:val="20"/>
          <w:szCs w:val="20"/>
        </w:rPr>
        <w:t>Int. J. Biochem. Cell Biol.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45,</w:t>
      </w:r>
      <w:r w:rsidRPr="004618E9">
        <w:rPr>
          <w:rFonts w:ascii="Times New Roman" w:hAnsi="Times New Roman" w:cs="Times New Roman"/>
          <w:kern w:val="0"/>
          <w:sz w:val="20"/>
          <w:szCs w:val="20"/>
        </w:rPr>
        <w:t xml:space="preserve"> 684–691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168.</w:t>
      </w:r>
      <w:r w:rsidRPr="004618E9">
        <w:rPr>
          <w:rFonts w:ascii="Times New Roman" w:hAnsi="Times New Roman" w:cs="Times New Roman"/>
          <w:kern w:val="0"/>
          <w:sz w:val="20"/>
          <w:szCs w:val="20"/>
        </w:rPr>
        <w:tab/>
        <w:t xml:space="preserve">Cao, W., Adya, N., Britos-Bray, M., Liu, P. P. &amp; Friedman, A. D. The core binding factor (CBF) alpha interaction domain and the smooth muscle myosin heavy chain (SMMHC) segment of CBFbeta-SMMHC are both required to slow cell proliferation. </w:t>
      </w:r>
      <w:r w:rsidRPr="004618E9">
        <w:rPr>
          <w:rFonts w:ascii="Times New Roman" w:hAnsi="Times New Roman" w:cs="Times New Roman"/>
          <w:i/>
          <w:iCs/>
          <w:kern w:val="0"/>
          <w:sz w:val="20"/>
          <w:szCs w:val="20"/>
        </w:rPr>
        <w:t>J. Biol. Chem.</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273,</w:t>
      </w:r>
      <w:r w:rsidRPr="004618E9">
        <w:rPr>
          <w:rFonts w:ascii="Times New Roman" w:hAnsi="Times New Roman" w:cs="Times New Roman"/>
          <w:kern w:val="0"/>
          <w:sz w:val="20"/>
          <w:szCs w:val="20"/>
        </w:rPr>
        <w:t xml:space="preserve"> 31534–31540 (1998).</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169.</w:t>
      </w:r>
      <w:r w:rsidRPr="004618E9">
        <w:rPr>
          <w:rFonts w:ascii="Times New Roman" w:hAnsi="Times New Roman" w:cs="Times New Roman"/>
          <w:kern w:val="0"/>
          <w:sz w:val="20"/>
          <w:szCs w:val="20"/>
        </w:rPr>
        <w:tab/>
        <w:t xml:space="preserve">Lorenzon, E.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MULTIMERIN2 impairs tumor angiogenesis and growth by interfering with VEGF-A/VEGFR2 pathway. </w:t>
      </w:r>
      <w:r w:rsidRPr="004618E9">
        <w:rPr>
          <w:rFonts w:ascii="Times New Roman" w:hAnsi="Times New Roman" w:cs="Times New Roman"/>
          <w:i/>
          <w:iCs/>
          <w:kern w:val="0"/>
          <w:sz w:val="20"/>
          <w:szCs w:val="20"/>
        </w:rPr>
        <w:t>Oncogene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31,</w:t>
      </w:r>
      <w:r w:rsidRPr="004618E9">
        <w:rPr>
          <w:rFonts w:ascii="Times New Roman" w:hAnsi="Times New Roman" w:cs="Times New Roman"/>
          <w:kern w:val="0"/>
          <w:sz w:val="20"/>
          <w:szCs w:val="20"/>
        </w:rPr>
        <w:t xml:space="preserve"> 3136–3147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170.</w:t>
      </w:r>
      <w:r w:rsidRPr="004618E9">
        <w:rPr>
          <w:rFonts w:ascii="Times New Roman" w:hAnsi="Times New Roman" w:cs="Times New Roman"/>
          <w:kern w:val="0"/>
          <w:sz w:val="20"/>
          <w:szCs w:val="20"/>
        </w:rPr>
        <w:tab/>
        <w:t xml:space="preserve">Tokunaga,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MIP-2A is a novel target of an anilinoquinazoline derivative for inhibition of tumour cell </w:t>
      </w:r>
      <w:r w:rsidRPr="004618E9">
        <w:rPr>
          <w:rFonts w:ascii="Times New Roman" w:hAnsi="Times New Roman" w:cs="Times New Roman"/>
          <w:kern w:val="0"/>
          <w:sz w:val="20"/>
          <w:szCs w:val="20"/>
        </w:rPr>
        <w:lastRenderedPageBreak/>
        <w:t xml:space="preserve">proliferation. </w:t>
      </w:r>
      <w:r w:rsidRPr="004618E9">
        <w:rPr>
          <w:rFonts w:ascii="Times New Roman" w:hAnsi="Times New Roman" w:cs="Times New Roman"/>
          <w:i/>
          <w:iCs/>
          <w:kern w:val="0"/>
          <w:sz w:val="20"/>
          <w:szCs w:val="20"/>
        </w:rPr>
        <w:t>PloS One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8,</w:t>
      </w:r>
      <w:r w:rsidRPr="004618E9">
        <w:rPr>
          <w:rFonts w:ascii="Times New Roman" w:hAnsi="Times New Roman" w:cs="Times New Roman"/>
          <w:kern w:val="0"/>
          <w:sz w:val="20"/>
          <w:szCs w:val="20"/>
        </w:rPr>
        <w:t xml:space="preserve"> e76774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171.</w:t>
      </w:r>
      <w:r w:rsidRPr="004618E9">
        <w:rPr>
          <w:rFonts w:ascii="Times New Roman" w:hAnsi="Times New Roman" w:cs="Times New Roman"/>
          <w:kern w:val="0"/>
          <w:sz w:val="20"/>
          <w:szCs w:val="20"/>
        </w:rPr>
        <w:tab/>
        <w:t xml:space="preserve">Zeng, C.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Annexin A3 is associated with a poor prognosis in breast cancer and participates in the modulation of apoptosis in vitro by affecting the Bcl-2/Bax balance. </w:t>
      </w:r>
      <w:r w:rsidRPr="004618E9">
        <w:rPr>
          <w:rFonts w:ascii="Times New Roman" w:hAnsi="Times New Roman" w:cs="Times New Roman"/>
          <w:i/>
          <w:iCs/>
          <w:kern w:val="0"/>
          <w:sz w:val="20"/>
          <w:szCs w:val="20"/>
        </w:rPr>
        <w:t>Exp. Mol. Pathol.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95,</w:t>
      </w:r>
      <w:r w:rsidRPr="004618E9">
        <w:rPr>
          <w:rFonts w:ascii="Times New Roman" w:hAnsi="Times New Roman" w:cs="Times New Roman"/>
          <w:kern w:val="0"/>
          <w:sz w:val="20"/>
          <w:szCs w:val="20"/>
        </w:rPr>
        <w:t xml:space="preserve"> 23–31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172.</w:t>
      </w:r>
      <w:r w:rsidRPr="004618E9">
        <w:rPr>
          <w:rFonts w:ascii="Times New Roman" w:hAnsi="Times New Roman" w:cs="Times New Roman"/>
          <w:kern w:val="0"/>
          <w:sz w:val="20"/>
          <w:szCs w:val="20"/>
        </w:rPr>
        <w:tab/>
        <w:t xml:space="preserve">Yue, W.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Frequent inactivation of RAMP2, EFEMP1 and Dutt1 in lung cancer by promoter hypermethylation. </w:t>
      </w:r>
      <w:r w:rsidRPr="004618E9">
        <w:rPr>
          <w:rFonts w:ascii="Times New Roman" w:hAnsi="Times New Roman" w:cs="Times New Roman"/>
          <w:i/>
          <w:iCs/>
          <w:kern w:val="0"/>
          <w:sz w:val="20"/>
          <w:szCs w:val="20"/>
        </w:rPr>
        <w:t>Clin. Cancer Res. Off. J. Am. Assoc. Cancer Res.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13,</w:t>
      </w:r>
      <w:r w:rsidRPr="004618E9">
        <w:rPr>
          <w:rFonts w:ascii="Times New Roman" w:hAnsi="Times New Roman" w:cs="Times New Roman"/>
          <w:kern w:val="0"/>
          <w:sz w:val="20"/>
          <w:szCs w:val="20"/>
        </w:rPr>
        <w:t xml:space="preserve"> 4336–4344 (2007).</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173.</w:t>
      </w:r>
      <w:r w:rsidRPr="004618E9">
        <w:rPr>
          <w:rFonts w:ascii="Times New Roman" w:hAnsi="Times New Roman" w:cs="Times New Roman"/>
          <w:kern w:val="0"/>
          <w:sz w:val="20"/>
          <w:szCs w:val="20"/>
        </w:rPr>
        <w:tab/>
        <w:t xml:space="preserve">Hou, X., Zhao, M. &amp; Zhang, G. [Effects of PPARγ gene expression on cell migration, invasion, and proliferation in endometrial cancer cells]. </w:t>
      </w:r>
      <w:r w:rsidRPr="004618E9">
        <w:rPr>
          <w:rFonts w:ascii="Times New Roman" w:hAnsi="Times New Roman" w:cs="Times New Roman"/>
          <w:i/>
          <w:iCs/>
          <w:kern w:val="0"/>
          <w:sz w:val="20"/>
          <w:szCs w:val="20"/>
        </w:rPr>
        <w:t>Zhonghua Fu Chan Ke Za Zhi</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49,</w:t>
      </w:r>
      <w:r w:rsidRPr="004618E9">
        <w:rPr>
          <w:rFonts w:ascii="Times New Roman" w:hAnsi="Times New Roman" w:cs="Times New Roman"/>
          <w:kern w:val="0"/>
          <w:sz w:val="20"/>
          <w:szCs w:val="20"/>
        </w:rPr>
        <w:t xml:space="preserve"> 360–365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174.</w:t>
      </w:r>
      <w:r w:rsidRPr="004618E9">
        <w:rPr>
          <w:rFonts w:ascii="Times New Roman" w:hAnsi="Times New Roman" w:cs="Times New Roman"/>
          <w:kern w:val="0"/>
          <w:sz w:val="20"/>
          <w:szCs w:val="20"/>
        </w:rPr>
        <w:tab/>
        <w:t xml:space="preserve">Ojha, R., Jha, V., Singh, S. K. &amp; Bhattacharrya, S. Autophagy inhibition suppresses the tumorigenic potential of cancer stem cell enriched side population in bladder cancer. </w:t>
      </w:r>
      <w:r w:rsidRPr="004618E9">
        <w:rPr>
          <w:rFonts w:ascii="Times New Roman" w:hAnsi="Times New Roman" w:cs="Times New Roman"/>
          <w:i/>
          <w:iCs/>
          <w:kern w:val="0"/>
          <w:sz w:val="20"/>
          <w:szCs w:val="20"/>
        </w:rPr>
        <w:t>Biochim. Biophys. Acta</w:t>
      </w:r>
      <w:r w:rsidRPr="004618E9">
        <w:rPr>
          <w:rFonts w:ascii="Times New Roman" w:hAnsi="Times New Roman" w:cs="Times New Roman"/>
          <w:kern w:val="0"/>
          <w:sz w:val="20"/>
          <w:szCs w:val="20"/>
        </w:rPr>
        <w:t xml:space="preserve"> (2014). doi:10.1016/j.bbadis.2014.07.007</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175.</w:t>
      </w:r>
      <w:r w:rsidRPr="004618E9">
        <w:rPr>
          <w:rFonts w:ascii="Times New Roman" w:hAnsi="Times New Roman" w:cs="Times New Roman"/>
          <w:kern w:val="0"/>
          <w:sz w:val="20"/>
          <w:szCs w:val="20"/>
        </w:rPr>
        <w:tab/>
        <w:t xml:space="preserve">Zhang, Q.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Role of ABCG2 expression driven by cisplatin in platinum-containing chemotherapy for gastric cancer. </w:t>
      </w:r>
      <w:r w:rsidRPr="004618E9">
        <w:rPr>
          <w:rFonts w:ascii="Times New Roman" w:hAnsi="Times New Roman" w:cs="Times New Roman"/>
          <w:i/>
          <w:iCs/>
          <w:kern w:val="0"/>
          <w:sz w:val="20"/>
          <w:szCs w:val="20"/>
        </w:rPr>
        <w:t>World J. Gastroenterol. WJG</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19,</w:t>
      </w:r>
      <w:r w:rsidRPr="004618E9">
        <w:rPr>
          <w:rFonts w:ascii="Times New Roman" w:hAnsi="Times New Roman" w:cs="Times New Roman"/>
          <w:kern w:val="0"/>
          <w:sz w:val="20"/>
          <w:szCs w:val="20"/>
        </w:rPr>
        <w:t xml:space="preserve"> 6630–6636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176.</w:t>
      </w:r>
      <w:r w:rsidRPr="004618E9">
        <w:rPr>
          <w:rFonts w:ascii="Times New Roman" w:hAnsi="Times New Roman" w:cs="Times New Roman"/>
          <w:kern w:val="0"/>
          <w:sz w:val="20"/>
          <w:szCs w:val="20"/>
        </w:rPr>
        <w:tab/>
        <w:t xml:space="preserve">Mithani, S. K., Smith, I. M. &amp; Califano, J. A. Use of integrative epigenetic and cytogenetic analyses to identify novel tumor-suppressor genes in malignant melanoma. </w:t>
      </w:r>
      <w:r w:rsidRPr="004618E9">
        <w:rPr>
          <w:rFonts w:ascii="Times New Roman" w:hAnsi="Times New Roman" w:cs="Times New Roman"/>
          <w:i/>
          <w:iCs/>
          <w:kern w:val="0"/>
          <w:sz w:val="20"/>
          <w:szCs w:val="20"/>
        </w:rPr>
        <w:t>Melanoma Res.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21,</w:t>
      </w:r>
      <w:r w:rsidRPr="004618E9">
        <w:rPr>
          <w:rFonts w:ascii="Times New Roman" w:hAnsi="Times New Roman" w:cs="Times New Roman"/>
          <w:kern w:val="0"/>
          <w:sz w:val="20"/>
          <w:szCs w:val="20"/>
        </w:rPr>
        <w:t xml:space="preserve"> 298–307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177.</w:t>
      </w:r>
      <w:r w:rsidRPr="004618E9">
        <w:rPr>
          <w:rFonts w:ascii="Times New Roman" w:hAnsi="Times New Roman" w:cs="Times New Roman"/>
          <w:kern w:val="0"/>
          <w:sz w:val="20"/>
          <w:szCs w:val="20"/>
        </w:rPr>
        <w:tab/>
        <w:t xml:space="preserve">Ivanov, S. V.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Cerebellar ataxia, seizures, premature death, and cardiac abnormalities in mice with targeted disruption of the Cacna2d2 gene. </w:t>
      </w:r>
      <w:r w:rsidRPr="004618E9">
        <w:rPr>
          <w:rFonts w:ascii="Times New Roman" w:hAnsi="Times New Roman" w:cs="Times New Roman"/>
          <w:i/>
          <w:iCs/>
          <w:kern w:val="0"/>
          <w:sz w:val="20"/>
          <w:szCs w:val="20"/>
        </w:rPr>
        <w:t>Am. J. Pathol.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165,</w:t>
      </w:r>
      <w:r w:rsidRPr="004618E9">
        <w:rPr>
          <w:rFonts w:ascii="Times New Roman" w:hAnsi="Times New Roman" w:cs="Times New Roman"/>
          <w:kern w:val="0"/>
          <w:sz w:val="20"/>
          <w:szCs w:val="20"/>
        </w:rPr>
        <w:t xml:space="preserve"> 1007–1018 (2004).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178.</w:t>
      </w:r>
      <w:r w:rsidRPr="004618E9">
        <w:rPr>
          <w:rFonts w:ascii="Times New Roman" w:hAnsi="Times New Roman" w:cs="Times New Roman"/>
          <w:kern w:val="0"/>
          <w:sz w:val="20"/>
          <w:szCs w:val="20"/>
        </w:rPr>
        <w:tab/>
        <w:t xml:space="preserve">Carboni, G. L.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CACNA2D2-mediated apoptosis in NSCLC cells is associated with alterations of the intracellular calcium signaling and disruption of mitochondria membrane integrity. </w:t>
      </w:r>
      <w:r w:rsidRPr="004618E9">
        <w:rPr>
          <w:rFonts w:ascii="Times New Roman" w:hAnsi="Times New Roman" w:cs="Times New Roman"/>
          <w:i/>
          <w:iCs/>
          <w:kern w:val="0"/>
          <w:sz w:val="20"/>
          <w:szCs w:val="20"/>
        </w:rPr>
        <w:t>Oncogene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22,</w:t>
      </w:r>
      <w:r w:rsidRPr="004618E9">
        <w:rPr>
          <w:rFonts w:ascii="Times New Roman" w:hAnsi="Times New Roman" w:cs="Times New Roman"/>
          <w:kern w:val="0"/>
          <w:sz w:val="20"/>
          <w:szCs w:val="20"/>
        </w:rPr>
        <w:t xml:space="preserve"> 615–626 (2003).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179.</w:t>
      </w:r>
      <w:r w:rsidRPr="004618E9">
        <w:rPr>
          <w:rFonts w:ascii="Times New Roman" w:hAnsi="Times New Roman" w:cs="Times New Roman"/>
          <w:kern w:val="0"/>
          <w:sz w:val="20"/>
          <w:szCs w:val="20"/>
        </w:rPr>
        <w:tab/>
        <w:t xml:space="preserve">Liang, H., Zhong, Y., Huang, Y. &amp; Chen, G. Type 1 receptor parathyroid hormone (PTH1R) influences breast cancer cell proliferation and apoptosis induced by high levels of glucose. </w:t>
      </w:r>
      <w:r w:rsidRPr="004618E9">
        <w:rPr>
          <w:rFonts w:ascii="Times New Roman" w:hAnsi="Times New Roman" w:cs="Times New Roman"/>
          <w:i/>
          <w:iCs/>
          <w:kern w:val="0"/>
          <w:sz w:val="20"/>
          <w:szCs w:val="20"/>
        </w:rPr>
        <w:t>Med. Oncol.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29,</w:t>
      </w:r>
      <w:r w:rsidRPr="004618E9">
        <w:rPr>
          <w:rFonts w:ascii="Times New Roman" w:hAnsi="Times New Roman" w:cs="Times New Roman"/>
          <w:kern w:val="0"/>
          <w:sz w:val="20"/>
          <w:szCs w:val="20"/>
        </w:rPr>
        <w:t xml:space="preserve"> 439–445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180.</w:t>
      </w:r>
      <w:r w:rsidRPr="004618E9">
        <w:rPr>
          <w:rFonts w:ascii="Times New Roman" w:hAnsi="Times New Roman" w:cs="Times New Roman"/>
          <w:kern w:val="0"/>
          <w:sz w:val="20"/>
          <w:szCs w:val="20"/>
        </w:rPr>
        <w:tab/>
        <w:t xml:space="preserve">Kobune,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Stromal cells expressing hedgehog-interacting protein regulate the proliferation of myeloid neoplasms. </w:t>
      </w:r>
      <w:r w:rsidRPr="004618E9">
        <w:rPr>
          <w:rFonts w:ascii="Times New Roman" w:hAnsi="Times New Roman" w:cs="Times New Roman"/>
          <w:i/>
          <w:iCs/>
          <w:kern w:val="0"/>
          <w:sz w:val="20"/>
          <w:szCs w:val="20"/>
        </w:rPr>
        <w:t>Blood Cancer J.</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w:t>
      </w:r>
      <w:r w:rsidRPr="004618E9">
        <w:rPr>
          <w:rFonts w:ascii="Times New Roman" w:hAnsi="Times New Roman" w:cs="Times New Roman"/>
          <w:kern w:val="0"/>
          <w:sz w:val="20"/>
          <w:szCs w:val="20"/>
        </w:rPr>
        <w:t xml:space="preserve"> e87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181.</w:t>
      </w:r>
      <w:r w:rsidRPr="004618E9">
        <w:rPr>
          <w:rFonts w:ascii="Times New Roman" w:hAnsi="Times New Roman" w:cs="Times New Roman"/>
          <w:kern w:val="0"/>
          <w:sz w:val="20"/>
          <w:szCs w:val="20"/>
        </w:rPr>
        <w:tab/>
        <w:t xml:space="preserve">Shinjo, K.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Expression of chromobox homolog 7 (CBX7) is associated with poor prognosis in ovarian clear cell adenocarcinoma via TRAIL-induced apoptotic pathway regulation. </w:t>
      </w:r>
      <w:r w:rsidRPr="004618E9">
        <w:rPr>
          <w:rFonts w:ascii="Times New Roman" w:hAnsi="Times New Roman" w:cs="Times New Roman"/>
          <w:i/>
          <w:iCs/>
          <w:kern w:val="0"/>
          <w:sz w:val="20"/>
          <w:szCs w:val="20"/>
        </w:rPr>
        <w:t>Int. J. Cancer J. Int. Cancer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135,</w:t>
      </w:r>
      <w:r w:rsidRPr="004618E9">
        <w:rPr>
          <w:rFonts w:ascii="Times New Roman" w:hAnsi="Times New Roman" w:cs="Times New Roman"/>
          <w:kern w:val="0"/>
          <w:sz w:val="20"/>
          <w:szCs w:val="20"/>
        </w:rPr>
        <w:t xml:space="preserve"> 308–318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182.</w:t>
      </w:r>
      <w:r w:rsidRPr="004618E9">
        <w:rPr>
          <w:rFonts w:ascii="Times New Roman" w:hAnsi="Times New Roman" w:cs="Times New Roman"/>
          <w:kern w:val="0"/>
          <w:sz w:val="20"/>
          <w:szCs w:val="20"/>
        </w:rPr>
        <w:tab/>
        <w:t xml:space="preserve">Jeltsch, M.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CCBE1 enhances lymphangiogenesis via a disintegrin and metalloprotease with thrombospondin motifs-3-mediated vascular endothelial growth factor-C activation. </w:t>
      </w:r>
      <w:r w:rsidRPr="004618E9">
        <w:rPr>
          <w:rFonts w:ascii="Times New Roman" w:hAnsi="Times New Roman" w:cs="Times New Roman"/>
          <w:i/>
          <w:iCs/>
          <w:kern w:val="0"/>
          <w:sz w:val="20"/>
          <w:szCs w:val="20"/>
        </w:rPr>
        <w:t>Circulation</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129,</w:t>
      </w:r>
      <w:r w:rsidRPr="004618E9">
        <w:rPr>
          <w:rFonts w:ascii="Times New Roman" w:hAnsi="Times New Roman" w:cs="Times New Roman"/>
          <w:kern w:val="0"/>
          <w:sz w:val="20"/>
          <w:szCs w:val="20"/>
        </w:rPr>
        <w:t xml:space="preserve"> 1962–1971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183.</w:t>
      </w:r>
      <w:r w:rsidRPr="004618E9">
        <w:rPr>
          <w:rFonts w:ascii="Times New Roman" w:hAnsi="Times New Roman" w:cs="Times New Roman"/>
          <w:kern w:val="0"/>
          <w:sz w:val="20"/>
          <w:szCs w:val="20"/>
        </w:rPr>
        <w:tab/>
        <w:t xml:space="preserve">Uchida, D.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Vesnarinone downregulates CXCR4 expression via upregulation of Krüppel-like factor 2 in oral cancer cells. </w:t>
      </w:r>
      <w:r w:rsidRPr="004618E9">
        <w:rPr>
          <w:rFonts w:ascii="Times New Roman" w:hAnsi="Times New Roman" w:cs="Times New Roman"/>
          <w:i/>
          <w:iCs/>
          <w:kern w:val="0"/>
          <w:sz w:val="20"/>
          <w:szCs w:val="20"/>
        </w:rPr>
        <w:t>Mol. Cancer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8,</w:t>
      </w:r>
      <w:r w:rsidRPr="004618E9">
        <w:rPr>
          <w:rFonts w:ascii="Times New Roman" w:hAnsi="Times New Roman" w:cs="Times New Roman"/>
          <w:kern w:val="0"/>
          <w:sz w:val="20"/>
          <w:szCs w:val="20"/>
        </w:rPr>
        <w:t xml:space="preserve"> 62 (2009).</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184.</w:t>
      </w:r>
      <w:r w:rsidRPr="004618E9">
        <w:rPr>
          <w:rFonts w:ascii="Times New Roman" w:hAnsi="Times New Roman" w:cs="Times New Roman"/>
          <w:kern w:val="0"/>
          <w:sz w:val="20"/>
          <w:szCs w:val="20"/>
        </w:rPr>
        <w:tab/>
        <w:t xml:space="preserve">Ding, T.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Knockdown a water channel protein, aquaporin-4, induced glioblastoma cell apoptosis. </w:t>
      </w:r>
      <w:r w:rsidRPr="004618E9">
        <w:rPr>
          <w:rFonts w:ascii="Times New Roman" w:hAnsi="Times New Roman" w:cs="Times New Roman"/>
          <w:i/>
          <w:iCs/>
          <w:kern w:val="0"/>
          <w:sz w:val="20"/>
          <w:szCs w:val="20"/>
        </w:rPr>
        <w:t>PloS One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8,</w:t>
      </w:r>
      <w:r w:rsidRPr="004618E9">
        <w:rPr>
          <w:rFonts w:ascii="Times New Roman" w:hAnsi="Times New Roman" w:cs="Times New Roman"/>
          <w:kern w:val="0"/>
          <w:sz w:val="20"/>
          <w:szCs w:val="20"/>
        </w:rPr>
        <w:t xml:space="preserve"> e66751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185.</w:t>
      </w:r>
      <w:r w:rsidRPr="004618E9">
        <w:rPr>
          <w:rFonts w:ascii="Times New Roman" w:hAnsi="Times New Roman" w:cs="Times New Roman"/>
          <w:kern w:val="0"/>
          <w:sz w:val="20"/>
          <w:szCs w:val="20"/>
        </w:rPr>
        <w:tab/>
        <w:t xml:space="preserve">Johnson, S. K., Ramani, V. C., Hennings, L. &amp; Haun, R. S. Kallikrein 7 enhances pancreatic cancer cell invasion by shedding E-cadherin. </w:t>
      </w:r>
      <w:r w:rsidRPr="004618E9">
        <w:rPr>
          <w:rFonts w:ascii="Times New Roman" w:hAnsi="Times New Roman" w:cs="Times New Roman"/>
          <w:i/>
          <w:iCs/>
          <w:kern w:val="0"/>
          <w:sz w:val="20"/>
          <w:szCs w:val="20"/>
        </w:rPr>
        <w:t>Cancer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109,</w:t>
      </w:r>
      <w:r w:rsidRPr="004618E9">
        <w:rPr>
          <w:rFonts w:ascii="Times New Roman" w:hAnsi="Times New Roman" w:cs="Times New Roman"/>
          <w:kern w:val="0"/>
          <w:sz w:val="20"/>
          <w:szCs w:val="20"/>
        </w:rPr>
        <w:t xml:space="preserve"> 1811–1820 (2007).</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186.</w:t>
      </w:r>
      <w:r w:rsidRPr="004618E9">
        <w:rPr>
          <w:rFonts w:ascii="Times New Roman" w:hAnsi="Times New Roman" w:cs="Times New Roman"/>
          <w:kern w:val="0"/>
          <w:sz w:val="20"/>
          <w:szCs w:val="20"/>
        </w:rPr>
        <w:tab/>
        <w:t xml:space="preserve">Arozarena, I.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Oncogenic BRAF induces melanoma cell invasion by downregulating the cGMP-specific phosphodiesterase PDE5A. </w:t>
      </w:r>
      <w:r w:rsidRPr="004618E9">
        <w:rPr>
          <w:rFonts w:ascii="Times New Roman" w:hAnsi="Times New Roman" w:cs="Times New Roman"/>
          <w:i/>
          <w:iCs/>
          <w:kern w:val="0"/>
          <w:sz w:val="20"/>
          <w:szCs w:val="20"/>
        </w:rPr>
        <w:t>Cancer Cell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19,</w:t>
      </w:r>
      <w:r w:rsidRPr="004618E9">
        <w:rPr>
          <w:rFonts w:ascii="Times New Roman" w:hAnsi="Times New Roman" w:cs="Times New Roman"/>
          <w:kern w:val="0"/>
          <w:sz w:val="20"/>
          <w:szCs w:val="20"/>
        </w:rPr>
        <w:t xml:space="preserve"> 45–57 (2011).</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187.</w:t>
      </w:r>
      <w:r w:rsidRPr="004618E9">
        <w:rPr>
          <w:rFonts w:ascii="Times New Roman" w:hAnsi="Times New Roman" w:cs="Times New Roman"/>
          <w:kern w:val="0"/>
          <w:sz w:val="20"/>
          <w:szCs w:val="20"/>
        </w:rPr>
        <w:tab/>
        <w:t xml:space="preserve">Walsh, A. M. &amp; Lazzara, M. J. Regulation of EGFR trafficking and cell signaling by Sprouty2 and MIG6 in lung cancer cells. </w:t>
      </w:r>
      <w:r w:rsidRPr="004618E9">
        <w:rPr>
          <w:rFonts w:ascii="Times New Roman" w:hAnsi="Times New Roman" w:cs="Times New Roman"/>
          <w:i/>
          <w:iCs/>
          <w:kern w:val="0"/>
          <w:sz w:val="20"/>
          <w:szCs w:val="20"/>
        </w:rPr>
        <w:t>J. Cell Sci.</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126,</w:t>
      </w:r>
      <w:r w:rsidRPr="004618E9">
        <w:rPr>
          <w:rFonts w:ascii="Times New Roman" w:hAnsi="Times New Roman" w:cs="Times New Roman"/>
          <w:kern w:val="0"/>
          <w:sz w:val="20"/>
          <w:szCs w:val="20"/>
        </w:rPr>
        <w:t xml:space="preserve"> 4339–4348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188.</w:t>
      </w:r>
      <w:r w:rsidRPr="004618E9">
        <w:rPr>
          <w:rFonts w:ascii="Times New Roman" w:hAnsi="Times New Roman" w:cs="Times New Roman"/>
          <w:kern w:val="0"/>
          <w:sz w:val="20"/>
          <w:szCs w:val="20"/>
        </w:rPr>
        <w:tab/>
        <w:t xml:space="preserve">Rathmanner, N.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Sprouty2 but not Sprouty4 is a potent inhibitor of cell proliferation and migration of osteosarcoma cells. </w:t>
      </w:r>
      <w:r w:rsidRPr="004618E9">
        <w:rPr>
          <w:rFonts w:ascii="Times New Roman" w:hAnsi="Times New Roman" w:cs="Times New Roman"/>
          <w:i/>
          <w:iCs/>
          <w:kern w:val="0"/>
          <w:sz w:val="20"/>
          <w:szCs w:val="20"/>
        </w:rPr>
        <w:t>FEBS Lett.</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587,</w:t>
      </w:r>
      <w:r w:rsidRPr="004618E9">
        <w:rPr>
          <w:rFonts w:ascii="Times New Roman" w:hAnsi="Times New Roman" w:cs="Times New Roman"/>
          <w:kern w:val="0"/>
          <w:sz w:val="20"/>
          <w:szCs w:val="20"/>
        </w:rPr>
        <w:t xml:space="preserve"> 2597–2605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189.</w:t>
      </w:r>
      <w:r w:rsidRPr="004618E9">
        <w:rPr>
          <w:rFonts w:ascii="Times New Roman" w:hAnsi="Times New Roman" w:cs="Times New Roman"/>
          <w:kern w:val="0"/>
          <w:sz w:val="20"/>
          <w:szCs w:val="20"/>
        </w:rPr>
        <w:tab/>
        <w:t xml:space="preserve">Sun, T. T.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Disrupted interaction between CFTR and AF-6/afadin aggravates malignant phenotypes of colon cancer. </w:t>
      </w:r>
      <w:r w:rsidRPr="004618E9">
        <w:rPr>
          <w:rFonts w:ascii="Times New Roman" w:hAnsi="Times New Roman" w:cs="Times New Roman"/>
          <w:i/>
          <w:iCs/>
          <w:kern w:val="0"/>
          <w:sz w:val="20"/>
          <w:szCs w:val="20"/>
        </w:rPr>
        <w:t>Biochim. Biophys. Acta</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1843,</w:t>
      </w:r>
      <w:r w:rsidRPr="004618E9">
        <w:rPr>
          <w:rFonts w:ascii="Times New Roman" w:hAnsi="Times New Roman" w:cs="Times New Roman"/>
          <w:kern w:val="0"/>
          <w:sz w:val="20"/>
          <w:szCs w:val="20"/>
        </w:rPr>
        <w:t xml:space="preserve"> 618–628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190.</w:t>
      </w:r>
      <w:r w:rsidRPr="004618E9">
        <w:rPr>
          <w:rFonts w:ascii="Times New Roman" w:hAnsi="Times New Roman" w:cs="Times New Roman"/>
          <w:kern w:val="0"/>
          <w:sz w:val="20"/>
          <w:szCs w:val="20"/>
        </w:rPr>
        <w:tab/>
        <w:t xml:space="preserve">Liu, Y.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Downregulation of FGL2/prothrombinase delays HCCLM6 xenograft tumour growth and decreases tumour angiogenesis. </w:t>
      </w:r>
      <w:r w:rsidRPr="004618E9">
        <w:rPr>
          <w:rFonts w:ascii="Times New Roman" w:hAnsi="Times New Roman" w:cs="Times New Roman"/>
          <w:i/>
          <w:iCs/>
          <w:kern w:val="0"/>
          <w:sz w:val="20"/>
          <w:szCs w:val="20"/>
        </w:rPr>
        <w:t>Liver Int. Off. J. Int. Assoc. Study Liver</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32,</w:t>
      </w:r>
      <w:r w:rsidRPr="004618E9">
        <w:rPr>
          <w:rFonts w:ascii="Times New Roman" w:hAnsi="Times New Roman" w:cs="Times New Roman"/>
          <w:kern w:val="0"/>
          <w:sz w:val="20"/>
          <w:szCs w:val="20"/>
        </w:rPr>
        <w:t xml:space="preserve"> 1585–1595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191.</w:t>
      </w:r>
      <w:r w:rsidRPr="004618E9">
        <w:rPr>
          <w:rFonts w:ascii="Times New Roman" w:hAnsi="Times New Roman" w:cs="Times New Roman"/>
          <w:kern w:val="0"/>
          <w:sz w:val="20"/>
          <w:szCs w:val="20"/>
        </w:rPr>
        <w:tab/>
        <w:t xml:space="preserve">Buss, M. C.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The WIP1 oncogene promotes progression and invasion of aggressive medulloblastoma variants. </w:t>
      </w:r>
      <w:r w:rsidRPr="004618E9">
        <w:rPr>
          <w:rFonts w:ascii="Times New Roman" w:hAnsi="Times New Roman" w:cs="Times New Roman"/>
          <w:i/>
          <w:iCs/>
          <w:kern w:val="0"/>
          <w:sz w:val="20"/>
          <w:szCs w:val="20"/>
        </w:rPr>
        <w:lastRenderedPageBreak/>
        <w:t>Oncogene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0,</w:t>
      </w:r>
      <w:r w:rsidRPr="004618E9">
        <w:rPr>
          <w:rFonts w:ascii="Times New Roman" w:hAnsi="Times New Roman" w:cs="Times New Roman"/>
          <w:kern w:val="0"/>
          <w:sz w:val="20"/>
          <w:szCs w:val="20"/>
        </w:rPr>
        <w:t xml:space="preserve">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192.</w:t>
      </w:r>
      <w:r w:rsidRPr="004618E9">
        <w:rPr>
          <w:rFonts w:ascii="Times New Roman" w:hAnsi="Times New Roman" w:cs="Times New Roman"/>
          <w:kern w:val="0"/>
          <w:sz w:val="20"/>
          <w:szCs w:val="20"/>
        </w:rPr>
        <w:tab/>
        <w:t xml:space="preserve">Kaur, G.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G-protein coupled receptor kinase (GRK)-5 regulates proliferation of glioblastoma-derived stem cells. </w:t>
      </w:r>
      <w:r w:rsidRPr="004618E9">
        <w:rPr>
          <w:rFonts w:ascii="Times New Roman" w:hAnsi="Times New Roman" w:cs="Times New Roman"/>
          <w:i/>
          <w:iCs/>
          <w:kern w:val="0"/>
          <w:sz w:val="20"/>
          <w:szCs w:val="20"/>
        </w:rPr>
        <w:t>J. Clin. Neurosci. Off. J. Neurosurg. Soc. Australas.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20,</w:t>
      </w:r>
      <w:r w:rsidRPr="004618E9">
        <w:rPr>
          <w:rFonts w:ascii="Times New Roman" w:hAnsi="Times New Roman" w:cs="Times New Roman"/>
          <w:kern w:val="0"/>
          <w:sz w:val="20"/>
          <w:szCs w:val="20"/>
        </w:rPr>
        <w:t xml:space="preserve"> 1014–1018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193.</w:t>
      </w:r>
      <w:r w:rsidRPr="004618E9">
        <w:rPr>
          <w:rFonts w:ascii="Times New Roman" w:hAnsi="Times New Roman" w:cs="Times New Roman"/>
          <w:kern w:val="0"/>
          <w:sz w:val="20"/>
          <w:szCs w:val="20"/>
        </w:rPr>
        <w:tab/>
        <w:t xml:space="preserve">Miwa, H. E.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Bisected, complex N-glycans and galectins in mouse mammary tumor progression and human breast cancer. </w:t>
      </w:r>
      <w:r w:rsidRPr="004618E9">
        <w:rPr>
          <w:rFonts w:ascii="Times New Roman" w:hAnsi="Times New Roman" w:cs="Times New Roman"/>
          <w:i/>
          <w:iCs/>
          <w:kern w:val="0"/>
          <w:sz w:val="20"/>
          <w:szCs w:val="20"/>
        </w:rPr>
        <w:t>Glycobiology</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23,</w:t>
      </w:r>
      <w:r w:rsidRPr="004618E9">
        <w:rPr>
          <w:rFonts w:ascii="Times New Roman" w:hAnsi="Times New Roman" w:cs="Times New Roman"/>
          <w:kern w:val="0"/>
          <w:sz w:val="20"/>
          <w:szCs w:val="20"/>
        </w:rPr>
        <w:t xml:space="preserve"> 1477–1490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194.</w:t>
      </w:r>
      <w:r w:rsidRPr="004618E9">
        <w:rPr>
          <w:rFonts w:ascii="Times New Roman" w:hAnsi="Times New Roman" w:cs="Times New Roman"/>
          <w:kern w:val="0"/>
          <w:sz w:val="20"/>
          <w:szCs w:val="20"/>
        </w:rPr>
        <w:tab/>
        <w:t xml:space="preserve">Katoh, M. Function and cancer genomics of FAT family genes (review). </w:t>
      </w:r>
      <w:r w:rsidRPr="004618E9">
        <w:rPr>
          <w:rFonts w:ascii="Times New Roman" w:hAnsi="Times New Roman" w:cs="Times New Roman"/>
          <w:i/>
          <w:iCs/>
          <w:kern w:val="0"/>
          <w:sz w:val="20"/>
          <w:szCs w:val="20"/>
        </w:rPr>
        <w:t>Int. J. Oncol.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41,</w:t>
      </w:r>
      <w:r w:rsidRPr="004618E9">
        <w:rPr>
          <w:rFonts w:ascii="Times New Roman" w:hAnsi="Times New Roman" w:cs="Times New Roman"/>
          <w:kern w:val="0"/>
          <w:sz w:val="20"/>
          <w:szCs w:val="20"/>
        </w:rPr>
        <w:t xml:space="preserve"> 1913–1918 (2012).</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195.</w:t>
      </w:r>
      <w:r w:rsidRPr="004618E9">
        <w:rPr>
          <w:rFonts w:ascii="Times New Roman" w:hAnsi="Times New Roman" w:cs="Times New Roman"/>
          <w:kern w:val="0"/>
          <w:sz w:val="20"/>
          <w:szCs w:val="20"/>
        </w:rPr>
        <w:tab/>
        <w:t xml:space="preserve">Park, J. W., Zhao, L. &amp; Cheng, S.-Y. Inhibition of estrogen-dependent tumorigenesis by the thyroid hormone receptor β in xenograft models. </w:t>
      </w:r>
      <w:r w:rsidRPr="004618E9">
        <w:rPr>
          <w:rFonts w:ascii="Times New Roman" w:hAnsi="Times New Roman" w:cs="Times New Roman"/>
          <w:i/>
          <w:iCs/>
          <w:kern w:val="0"/>
          <w:sz w:val="20"/>
          <w:szCs w:val="20"/>
        </w:rPr>
        <w:t>Am. J. Cancer Res.</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3,</w:t>
      </w:r>
      <w:r w:rsidRPr="004618E9">
        <w:rPr>
          <w:rFonts w:ascii="Times New Roman" w:hAnsi="Times New Roman" w:cs="Times New Roman"/>
          <w:kern w:val="0"/>
          <w:sz w:val="20"/>
          <w:szCs w:val="20"/>
        </w:rPr>
        <w:t xml:space="preserve"> 302–311 (2013).</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196.</w:t>
      </w:r>
      <w:r w:rsidRPr="004618E9">
        <w:rPr>
          <w:rFonts w:ascii="Times New Roman" w:hAnsi="Times New Roman" w:cs="Times New Roman"/>
          <w:kern w:val="0"/>
          <w:sz w:val="20"/>
          <w:szCs w:val="20"/>
        </w:rPr>
        <w:tab/>
        <w:t xml:space="preserve">Akalay, I.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Targeting WNT1-inducible signaling pathway protein 2 alters human breast cancer cell susceptibility to specific lysis through regulation of KLF-4 and miR-7 expression. </w:t>
      </w:r>
      <w:r w:rsidRPr="004618E9">
        <w:rPr>
          <w:rFonts w:ascii="Times New Roman" w:hAnsi="Times New Roman" w:cs="Times New Roman"/>
          <w:i/>
          <w:iCs/>
          <w:kern w:val="0"/>
          <w:sz w:val="20"/>
          <w:szCs w:val="20"/>
        </w:rPr>
        <w:t>Oncogene</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0,</w:t>
      </w:r>
      <w:r w:rsidRPr="004618E9">
        <w:rPr>
          <w:rFonts w:ascii="Times New Roman" w:hAnsi="Times New Roman" w:cs="Times New Roman"/>
          <w:kern w:val="0"/>
          <w:sz w:val="20"/>
          <w:szCs w:val="20"/>
        </w:rPr>
        <w:t xml:space="preserve">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197.</w:t>
      </w:r>
      <w:r w:rsidRPr="004618E9">
        <w:rPr>
          <w:rFonts w:ascii="Times New Roman" w:hAnsi="Times New Roman" w:cs="Times New Roman"/>
          <w:kern w:val="0"/>
          <w:sz w:val="20"/>
          <w:szCs w:val="20"/>
        </w:rPr>
        <w:tab/>
        <w:t xml:space="preserve">Seki, Y.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Lipase member H is a novel secreted protein selectively upregulated in human lung adenocarcinomas and bronchioloalveolar carcinomas. </w:t>
      </w:r>
      <w:r w:rsidRPr="004618E9">
        <w:rPr>
          <w:rFonts w:ascii="Times New Roman" w:hAnsi="Times New Roman" w:cs="Times New Roman"/>
          <w:i/>
          <w:iCs/>
          <w:kern w:val="0"/>
          <w:sz w:val="20"/>
          <w:szCs w:val="20"/>
        </w:rPr>
        <w:t>Biochem. Biophys. Res. Commun.</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443,</w:t>
      </w:r>
      <w:r w:rsidRPr="004618E9">
        <w:rPr>
          <w:rFonts w:ascii="Times New Roman" w:hAnsi="Times New Roman" w:cs="Times New Roman"/>
          <w:kern w:val="0"/>
          <w:sz w:val="20"/>
          <w:szCs w:val="20"/>
        </w:rPr>
        <w:t xml:space="preserve"> 1141–1147 (2014).</w:t>
      </w:r>
    </w:p>
    <w:p w:rsidR="00546D21" w:rsidRPr="004618E9" w:rsidRDefault="00546D21" w:rsidP="007950AE">
      <w:pPr>
        <w:rPr>
          <w:rFonts w:ascii="Times New Roman" w:hAnsi="Times New Roman" w:cs="Times New Roman"/>
          <w:kern w:val="0"/>
          <w:sz w:val="20"/>
          <w:szCs w:val="20"/>
        </w:rPr>
      </w:pPr>
      <w:r w:rsidRPr="004618E9">
        <w:rPr>
          <w:rFonts w:ascii="Times New Roman" w:hAnsi="Times New Roman" w:cs="Times New Roman"/>
          <w:kern w:val="0"/>
          <w:sz w:val="20"/>
          <w:szCs w:val="20"/>
        </w:rPr>
        <w:t>198.</w:t>
      </w:r>
      <w:r w:rsidRPr="004618E9">
        <w:rPr>
          <w:rFonts w:ascii="Times New Roman" w:hAnsi="Times New Roman" w:cs="Times New Roman"/>
          <w:kern w:val="0"/>
          <w:sz w:val="20"/>
          <w:szCs w:val="20"/>
        </w:rPr>
        <w:tab/>
        <w:t xml:space="preserve">Yamaga, R.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Systemic identification of estrogen-regulated genes in breast cancer cells through cap analysis of gene expression mapping. </w:t>
      </w:r>
      <w:r w:rsidRPr="004618E9">
        <w:rPr>
          <w:rFonts w:ascii="Times New Roman" w:hAnsi="Times New Roman" w:cs="Times New Roman"/>
          <w:i/>
          <w:iCs/>
          <w:kern w:val="0"/>
          <w:sz w:val="20"/>
          <w:szCs w:val="20"/>
        </w:rPr>
        <w:t>Biochem. Biophys. Res. Commun.</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447,</w:t>
      </w:r>
      <w:r w:rsidRPr="004618E9">
        <w:rPr>
          <w:rFonts w:ascii="Times New Roman" w:hAnsi="Times New Roman" w:cs="Times New Roman"/>
          <w:kern w:val="0"/>
          <w:sz w:val="20"/>
          <w:szCs w:val="20"/>
        </w:rPr>
        <w:t xml:space="preserve"> 531–536 (2014).</w:t>
      </w:r>
    </w:p>
    <w:p w:rsidR="00546D21" w:rsidRPr="004618E9" w:rsidRDefault="00546D21" w:rsidP="007950AE">
      <w:pPr>
        <w:rPr>
          <w:rFonts w:ascii="Times New Roman" w:hAnsi="Times New Roman" w:cs="Times New Roman"/>
          <w:sz w:val="20"/>
          <w:szCs w:val="20"/>
        </w:rPr>
      </w:pPr>
      <w:r w:rsidRPr="004618E9">
        <w:rPr>
          <w:rFonts w:ascii="Times New Roman" w:hAnsi="Times New Roman" w:cs="Times New Roman"/>
          <w:kern w:val="0"/>
          <w:sz w:val="20"/>
          <w:szCs w:val="20"/>
        </w:rPr>
        <w:t>199.</w:t>
      </w:r>
      <w:r w:rsidRPr="004618E9">
        <w:rPr>
          <w:rFonts w:ascii="Times New Roman" w:hAnsi="Times New Roman" w:cs="Times New Roman"/>
          <w:kern w:val="0"/>
          <w:sz w:val="20"/>
          <w:szCs w:val="20"/>
        </w:rPr>
        <w:tab/>
        <w:t xml:space="preserve">Brekhman, V. </w:t>
      </w:r>
      <w:r w:rsidRPr="004618E9">
        <w:rPr>
          <w:rFonts w:ascii="Times New Roman" w:hAnsi="Times New Roman" w:cs="Times New Roman"/>
          <w:i/>
          <w:iCs/>
          <w:kern w:val="0"/>
          <w:sz w:val="20"/>
          <w:szCs w:val="20"/>
        </w:rPr>
        <w:t>et al.</w:t>
      </w:r>
      <w:r w:rsidRPr="004618E9">
        <w:rPr>
          <w:rFonts w:ascii="Times New Roman" w:hAnsi="Times New Roman" w:cs="Times New Roman"/>
          <w:kern w:val="0"/>
          <w:sz w:val="20"/>
          <w:szCs w:val="20"/>
        </w:rPr>
        <w:t xml:space="preserve"> Receptor activity modifying protein-3 mediates the protumorigenic activity of lysyl oxidase-like protein-2. </w:t>
      </w:r>
      <w:r w:rsidRPr="004618E9">
        <w:rPr>
          <w:rFonts w:ascii="Times New Roman" w:hAnsi="Times New Roman" w:cs="Times New Roman"/>
          <w:i/>
          <w:iCs/>
          <w:kern w:val="0"/>
          <w:sz w:val="20"/>
          <w:szCs w:val="20"/>
        </w:rPr>
        <w:t>FASEB J. Off. Publ. Fed. Am. Soc. Exp. Biol.</w:t>
      </w:r>
      <w:r w:rsidRPr="004618E9">
        <w:rPr>
          <w:rFonts w:ascii="Times New Roman" w:hAnsi="Times New Roman" w:cs="Times New Roman"/>
          <w:kern w:val="0"/>
          <w:sz w:val="20"/>
          <w:szCs w:val="20"/>
        </w:rPr>
        <w:t xml:space="preserve"> </w:t>
      </w:r>
      <w:r w:rsidRPr="004618E9">
        <w:rPr>
          <w:rFonts w:ascii="Times New Roman" w:hAnsi="Times New Roman" w:cs="Times New Roman"/>
          <w:b/>
          <w:bCs/>
          <w:kern w:val="0"/>
          <w:sz w:val="20"/>
          <w:szCs w:val="20"/>
        </w:rPr>
        <w:t>25,</w:t>
      </w:r>
      <w:r w:rsidRPr="004618E9">
        <w:rPr>
          <w:rFonts w:ascii="Times New Roman" w:hAnsi="Times New Roman" w:cs="Times New Roman"/>
          <w:kern w:val="0"/>
          <w:sz w:val="20"/>
          <w:szCs w:val="20"/>
        </w:rPr>
        <w:t xml:space="preserve"> 55–65 (2011).</w:t>
      </w:r>
    </w:p>
    <w:p w:rsidR="00546D21" w:rsidRPr="004618E9" w:rsidRDefault="00546D21" w:rsidP="00351EBF">
      <w:pPr>
        <w:rPr>
          <w:rFonts w:ascii="Times New Roman" w:hAnsi="Times New Roman" w:cs="Times New Roman"/>
          <w:sz w:val="20"/>
          <w:szCs w:val="20"/>
        </w:rPr>
      </w:pPr>
    </w:p>
    <w:sectPr w:rsidR="00546D21" w:rsidRPr="004618E9" w:rsidSect="0076066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DF9" w:rsidRDefault="00CF1DF9" w:rsidP="000D14E2">
      <w:r>
        <w:separator/>
      </w:r>
    </w:p>
  </w:endnote>
  <w:endnote w:type="continuationSeparator" w:id="0">
    <w:p w:rsidR="00CF1DF9" w:rsidRDefault="00CF1DF9" w:rsidP="000D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DF9" w:rsidRDefault="00CF1DF9" w:rsidP="000D14E2">
      <w:r>
        <w:separator/>
      </w:r>
    </w:p>
  </w:footnote>
  <w:footnote w:type="continuationSeparator" w:id="0">
    <w:p w:rsidR="00CF1DF9" w:rsidRDefault="00CF1DF9" w:rsidP="000D14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ell&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item db-id=&quot;ddv5fr90m9ee5fexexkpradwaxpdwp09tree&quot;&gt;My EndNote Library Copy Copy&lt;record-ids&gt;&lt;item&gt;80826&lt;/item&gt;&lt;item&gt;80829&lt;/item&gt;&lt;item&gt;80831&lt;/item&gt;&lt;item&gt;80833&lt;/item&gt;&lt;item&gt;80835&lt;/item&gt;&lt;item&gt;80836&lt;/item&gt;&lt;item&gt;80837&lt;/item&gt;&lt;item&gt;80838&lt;/item&gt;&lt;item&gt;80839&lt;/item&gt;&lt;item&gt;80850&lt;/item&gt;&lt;item&gt;80851&lt;/item&gt;&lt;item&gt;80852&lt;/item&gt;&lt;item&gt;80853&lt;/item&gt;&lt;item&gt;80854&lt;/item&gt;&lt;item&gt;80855&lt;/item&gt;&lt;item&gt;80856&lt;/item&gt;&lt;item&gt;80857&lt;/item&gt;&lt;item&gt;80858&lt;/item&gt;&lt;item&gt;80859&lt;/item&gt;&lt;item&gt;80860&lt;/item&gt;&lt;item&gt;80861&lt;/item&gt;&lt;item&gt;80862&lt;/item&gt;&lt;item&gt;80863&lt;/item&gt;&lt;item&gt;80865&lt;/item&gt;&lt;item&gt;80866&lt;/item&gt;&lt;item&gt;80867&lt;/item&gt;&lt;item&gt;80869&lt;/item&gt;&lt;item&gt;80870&lt;/item&gt;&lt;item&gt;80871&lt;/item&gt;&lt;item&gt;80874&lt;/item&gt;&lt;item&gt;80875&lt;/item&gt;&lt;item&gt;80876&lt;/item&gt;&lt;item&gt;80877&lt;/item&gt;&lt;item&gt;80878&lt;/item&gt;&lt;item&gt;80880&lt;/item&gt;&lt;item&gt;80881&lt;/item&gt;&lt;item&gt;80882&lt;/item&gt;&lt;item&gt;80883&lt;/item&gt;&lt;item&gt;80885&lt;/item&gt;&lt;item&gt;80887&lt;/item&gt;&lt;item&gt;80888&lt;/item&gt;&lt;item&gt;80890&lt;/item&gt;&lt;item&gt;80891&lt;/item&gt;&lt;item&gt;80892&lt;/item&gt;&lt;item&gt;80894&lt;/item&gt;&lt;item&gt;80895&lt;/item&gt;&lt;item&gt;80897&lt;/item&gt;&lt;item&gt;80898&lt;/item&gt;&lt;item&gt;80899&lt;/item&gt;&lt;item&gt;80901&lt;/item&gt;&lt;item&gt;80902&lt;/item&gt;&lt;item&gt;80903&lt;/item&gt;&lt;item&gt;80904&lt;/item&gt;&lt;item&gt;80907&lt;/item&gt;&lt;item&gt;80909&lt;/item&gt;&lt;item&gt;80911&lt;/item&gt;&lt;item&gt;80913&lt;/item&gt;&lt;item&gt;80915&lt;/item&gt;&lt;item&gt;80916&lt;/item&gt;&lt;item&gt;80917&lt;/item&gt;&lt;item&gt;80941&lt;/item&gt;&lt;item&gt;80942&lt;/item&gt;&lt;item&gt;80943&lt;/item&gt;&lt;item&gt;80951&lt;/item&gt;&lt;item&gt;80952&lt;/item&gt;&lt;item&gt;80953&lt;/item&gt;&lt;item&gt;80954&lt;/item&gt;&lt;item&gt;80959&lt;/item&gt;&lt;item&gt;80960&lt;/item&gt;&lt;item&gt;80961&lt;/item&gt;&lt;item&gt;80965&lt;/item&gt;&lt;item&gt;80966&lt;/item&gt;&lt;item&gt;80967&lt;/item&gt;&lt;item&gt;80971&lt;/item&gt;&lt;item&gt;80972&lt;/item&gt;&lt;item&gt;80975&lt;/item&gt;&lt;item&gt;80977&lt;/item&gt;&lt;item&gt;80978&lt;/item&gt;&lt;item&gt;80979&lt;/item&gt;&lt;item&gt;80985&lt;/item&gt;&lt;item&gt;80986&lt;/item&gt;&lt;item&gt;80987&lt;/item&gt;&lt;item&gt;80988&lt;/item&gt;&lt;item&gt;80999&lt;/item&gt;&lt;item&gt;81000&lt;/item&gt;&lt;item&gt;81001&lt;/item&gt;&lt;item&gt;81002&lt;/item&gt;&lt;item&gt;81003&lt;/item&gt;&lt;item&gt;81004&lt;/item&gt;&lt;item&gt;81014&lt;/item&gt;&lt;item&gt;81015&lt;/item&gt;&lt;item&gt;81023&lt;/item&gt;&lt;item&gt;81119&lt;/item&gt;&lt;item&gt;81143&lt;/item&gt;&lt;item&gt;81180&lt;/item&gt;&lt;item&gt;81181&lt;/item&gt;&lt;item&gt;81182&lt;/item&gt;&lt;item&gt;81185&lt;/item&gt;&lt;item&gt;81186&lt;/item&gt;&lt;item&gt;81194&lt;/item&gt;&lt;item&gt;81195&lt;/item&gt;&lt;item&gt;81196&lt;/item&gt;&lt;item&gt;81197&lt;/item&gt;&lt;item&gt;81198&lt;/item&gt;&lt;item&gt;81199&lt;/item&gt;&lt;item&gt;81200&lt;/item&gt;&lt;/record-ids&gt;&lt;/item&gt;&lt;/Libraries&gt;"/>
  </w:docVars>
  <w:rsids>
    <w:rsidRoot w:val="00BB6EB1"/>
    <w:rsid w:val="0000153A"/>
    <w:rsid w:val="00001612"/>
    <w:rsid w:val="00004AF4"/>
    <w:rsid w:val="00005659"/>
    <w:rsid w:val="00020882"/>
    <w:rsid w:val="0002191C"/>
    <w:rsid w:val="00022992"/>
    <w:rsid w:val="00022A70"/>
    <w:rsid w:val="00037F5B"/>
    <w:rsid w:val="000475E9"/>
    <w:rsid w:val="00050A68"/>
    <w:rsid w:val="00050C15"/>
    <w:rsid w:val="00052577"/>
    <w:rsid w:val="00052E25"/>
    <w:rsid w:val="0007030E"/>
    <w:rsid w:val="00070905"/>
    <w:rsid w:val="00072825"/>
    <w:rsid w:val="00077904"/>
    <w:rsid w:val="00077BAD"/>
    <w:rsid w:val="000829C3"/>
    <w:rsid w:val="0008751F"/>
    <w:rsid w:val="000A0E46"/>
    <w:rsid w:val="000A1C86"/>
    <w:rsid w:val="000A297D"/>
    <w:rsid w:val="000A5BD2"/>
    <w:rsid w:val="000B259F"/>
    <w:rsid w:val="000C0B69"/>
    <w:rsid w:val="000C5AA4"/>
    <w:rsid w:val="000C5DFC"/>
    <w:rsid w:val="000D1042"/>
    <w:rsid w:val="000D14E2"/>
    <w:rsid w:val="000E1B33"/>
    <w:rsid w:val="000E39F5"/>
    <w:rsid w:val="000E54F9"/>
    <w:rsid w:val="000F3EFE"/>
    <w:rsid w:val="000F4B22"/>
    <w:rsid w:val="000F5B24"/>
    <w:rsid w:val="00110D98"/>
    <w:rsid w:val="00120E9E"/>
    <w:rsid w:val="001260C9"/>
    <w:rsid w:val="0013397A"/>
    <w:rsid w:val="00134A2F"/>
    <w:rsid w:val="001406B6"/>
    <w:rsid w:val="00141553"/>
    <w:rsid w:val="001424FC"/>
    <w:rsid w:val="00143E96"/>
    <w:rsid w:val="001474C0"/>
    <w:rsid w:val="0015680C"/>
    <w:rsid w:val="00156C90"/>
    <w:rsid w:val="0016670C"/>
    <w:rsid w:val="00171A99"/>
    <w:rsid w:val="001736E2"/>
    <w:rsid w:val="00181A58"/>
    <w:rsid w:val="00190685"/>
    <w:rsid w:val="001910E9"/>
    <w:rsid w:val="001931FE"/>
    <w:rsid w:val="0019752D"/>
    <w:rsid w:val="001A1E76"/>
    <w:rsid w:val="001A64AA"/>
    <w:rsid w:val="001B055C"/>
    <w:rsid w:val="001B1289"/>
    <w:rsid w:val="001B2DF1"/>
    <w:rsid w:val="001B5AD3"/>
    <w:rsid w:val="001B73DA"/>
    <w:rsid w:val="001C130F"/>
    <w:rsid w:val="001C63EF"/>
    <w:rsid w:val="001D0619"/>
    <w:rsid w:val="001D6E39"/>
    <w:rsid w:val="001E23B8"/>
    <w:rsid w:val="001E7F07"/>
    <w:rsid w:val="001F1E8A"/>
    <w:rsid w:val="001F3B5D"/>
    <w:rsid w:val="002020DA"/>
    <w:rsid w:val="002052B8"/>
    <w:rsid w:val="00207A7B"/>
    <w:rsid w:val="002114AD"/>
    <w:rsid w:val="00211FA7"/>
    <w:rsid w:val="002164CC"/>
    <w:rsid w:val="00217DE2"/>
    <w:rsid w:val="002235C9"/>
    <w:rsid w:val="00223CEB"/>
    <w:rsid w:val="002323C3"/>
    <w:rsid w:val="002330BF"/>
    <w:rsid w:val="00233C82"/>
    <w:rsid w:val="00241654"/>
    <w:rsid w:val="00242E0F"/>
    <w:rsid w:val="00244A19"/>
    <w:rsid w:val="00246901"/>
    <w:rsid w:val="00247E4F"/>
    <w:rsid w:val="002503C0"/>
    <w:rsid w:val="002547BE"/>
    <w:rsid w:val="00260A4E"/>
    <w:rsid w:val="00262E74"/>
    <w:rsid w:val="0027095F"/>
    <w:rsid w:val="00274985"/>
    <w:rsid w:val="002814CF"/>
    <w:rsid w:val="002827ED"/>
    <w:rsid w:val="0028348A"/>
    <w:rsid w:val="002876CC"/>
    <w:rsid w:val="002A29D3"/>
    <w:rsid w:val="002A670D"/>
    <w:rsid w:val="002A6E35"/>
    <w:rsid w:val="002A7E24"/>
    <w:rsid w:val="002C78B3"/>
    <w:rsid w:val="002C7DD6"/>
    <w:rsid w:val="002D2733"/>
    <w:rsid w:val="002E26C1"/>
    <w:rsid w:val="002F3C81"/>
    <w:rsid w:val="002F70F9"/>
    <w:rsid w:val="00313956"/>
    <w:rsid w:val="003205AD"/>
    <w:rsid w:val="00321193"/>
    <w:rsid w:val="0034199A"/>
    <w:rsid w:val="0034228B"/>
    <w:rsid w:val="00347B18"/>
    <w:rsid w:val="00351EBF"/>
    <w:rsid w:val="00363164"/>
    <w:rsid w:val="00367220"/>
    <w:rsid w:val="00370916"/>
    <w:rsid w:val="00376B36"/>
    <w:rsid w:val="003841BD"/>
    <w:rsid w:val="00394AC4"/>
    <w:rsid w:val="00394E73"/>
    <w:rsid w:val="003A37CA"/>
    <w:rsid w:val="003A66AF"/>
    <w:rsid w:val="003B0AC9"/>
    <w:rsid w:val="003B4427"/>
    <w:rsid w:val="003B60B8"/>
    <w:rsid w:val="003B66AF"/>
    <w:rsid w:val="003C38E3"/>
    <w:rsid w:val="003C4A06"/>
    <w:rsid w:val="003C6AAD"/>
    <w:rsid w:val="003D09A0"/>
    <w:rsid w:val="003D33C5"/>
    <w:rsid w:val="003D59D0"/>
    <w:rsid w:val="003D5B0D"/>
    <w:rsid w:val="003E67E0"/>
    <w:rsid w:val="003F188A"/>
    <w:rsid w:val="0040457F"/>
    <w:rsid w:val="00421868"/>
    <w:rsid w:val="00431806"/>
    <w:rsid w:val="00436DDE"/>
    <w:rsid w:val="00440C0F"/>
    <w:rsid w:val="0044449A"/>
    <w:rsid w:val="004500C6"/>
    <w:rsid w:val="004554C9"/>
    <w:rsid w:val="00456D9A"/>
    <w:rsid w:val="004618E9"/>
    <w:rsid w:val="00463598"/>
    <w:rsid w:val="004730CE"/>
    <w:rsid w:val="00473AB4"/>
    <w:rsid w:val="00477155"/>
    <w:rsid w:val="00477788"/>
    <w:rsid w:val="00480D86"/>
    <w:rsid w:val="004825D6"/>
    <w:rsid w:val="00484411"/>
    <w:rsid w:val="00491412"/>
    <w:rsid w:val="004A1966"/>
    <w:rsid w:val="004A3243"/>
    <w:rsid w:val="004A721C"/>
    <w:rsid w:val="004B4EE7"/>
    <w:rsid w:val="004B50A7"/>
    <w:rsid w:val="004B676E"/>
    <w:rsid w:val="004C5FBE"/>
    <w:rsid w:val="004D076E"/>
    <w:rsid w:val="004D1172"/>
    <w:rsid w:val="004D2A8D"/>
    <w:rsid w:val="004D3E46"/>
    <w:rsid w:val="004E6963"/>
    <w:rsid w:val="004E7513"/>
    <w:rsid w:val="004F6071"/>
    <w:rsid w:val="00502E41"/>
    <w:rsid w:val="00502F05"/>
    <w:rsid w:val="00507559"/>
    <w:rsid w:val="00512229"/>
    <w:rsid w:val="00515A8A"/>
    <w:rsid w:val="00517E85"/>
    <w:rsid w:val="00527760"/>
    <w:rsid w:val="00527AAB"/>
    <w:rsid w:val="00544064"/>
    <w:rsid w:val="00546D21"/>
    <w:rsid w:val="00561DCC"/>
    <w:rsid w:val="005656FA"/>
    <w:rsid w:val="00567ACF"/>
    <w:rsid w:val="00571D26"/>
    <w:rsid w:val="0057256C"/>
    <w:rsid w:val="00573AD9"/>
    <w:rsid w:val="00574BB0"/>
    <w:rsid w:val="005779EB"/>
    <w:rsid w:val="00581E02"/>
    <w:rsid w:val="00582590"/>
    <w:rsid w:val="0058707E"/>
    <w:rsid w:val="00594F2B"/>
    <w:rsid w:val="00594FB8"/>
    <w:rsid w:val="00595161"/>
    <w:rsid w:val="00597575"/>
    <w:rsid w:val="005A2265"/>
    <w:rsid w:val="005A7F62"/>
    <w:rsid w:val="005B32F3"/>
    <w:rsid w:val="005B76A8"/>
    <w:rsid w:val="005C51A2"/>
    <w:rsid w:val="005C73B0"/>
    <w:rsid w:val="005D02F3"/>
    <w:rsid w:val="005E03AE"/>
    <w:rsid w:val="005F0787"/>
    <w:rsid w:val="0060011A"/>
    <w:rsid w:val="00604102"/>
    <w:rsid w:val="00614259"/>
    <w:rsid w:val="006168B1"/>
    <w:rsid w:val="00621DFC"/>
    <w:rsid w:val="00625935"/>
    <w:rsid w:val="00631EE6"/>
    <w:rsid w:val="00634DDD"/>
    <w:rsid w:val="00635065"/>
    <w:rsid w:val="00640E1F"/>
    <w:rsid w:val="00645C05"/>
    <w:rsid w:val="00652950"/>
    <w:rsid w:val="00652D82"/>
    <w:rsid w:val="00652EA9"/>
    <w:rsid w:val="00652FC0"/>
    <w:rsid w:val="00661D8A"/>
    <w:rsid w:val="00670620"/>
    <w:rsid w:val="006727AE"/>
    <w:rsid w:val="006742EE"/>
    <w:rsid w:val="00680191"/>
    <w:rsid w:val="0068387E"/>
    <w:rsid w:val="006A1469"/>
    <w:rsid w:val="006B1CBA"/>
    <w:rsid w:val="006B1DDE"/>
    <w:rsid w:val="006B372E"/>
    <w:rsid w:val="006B3ABD"/>
    <w:rsid w:val="006B5EF7"/>
    <w:rsid w:val="006C5D68"/>
    <w:rsid w:val="006D0221"/>
    <w:rsid w:val="006D21DF"/>
    <w:rsid w:val="006D2CFB"/>
    <w:rsid w:val="006D4FDE"/>
    <w:rsid w:val="006E2EEC"/>
    <w:rsid w:val="00704F21"/>
    <w:rsid w:val="00710693"/>
    <w:rsid w:val="00711120"/>
    <w:rsid w:val="00711480"/>
    <w:rsid w:val="007118CD"/>
    <w:rsid w:val="0071305D"/>
    <w:rsid w:val="00715111"/>
    <w:rsid w:val="007155D3"/>
    <w:rsid w:val="00720C5C"/>
    <w:rsid w:val="00722E77"/>
    <w:rsid w:val="0072703E"/>
    <w:rsid w:val="00734701"/>
    <w:rsid w:val="007377E5"/>
    <w:rsid w:val="007379A0"/>
    <w:rsid w:val="00740949"/>
    <w:rsid w:val="007524F0"/>
    <w:rsid w:val="00756FB4"/>
    <w:rsid w:val="00760666"/>
    <w:rsid w:val="0076396C"/>
    <w:rsid w:val="00782304"/>
    <w:rsid w:val="00782BA5"/>
    <w:rsid w:val="007924CD"/>
    <w:rsid w:val="0079419F"/>
    <w:rsid w:val="00796D14"/>
    <w:rsid w:val="007A153F"/>
    <w:rsid w:val="007A204B"/>
    <w:rsid w:val="007B4FF3"/>
    <w:rsid w:val="007D1CF7"/>
    <w:rsid w:val="007E3250"/>
    <w:rsid w:val="007E3468"/>
    <w:rsid w:val="007E7D99"/>
    <w:rsid w:val="007F25D3"/>
    <w:rsid w:val="007F3C7F"/>
    <w:rsid w:val="0080207F"/>
    <w:rsid w:val="008054EF"/>
    <w:rsid w:val="00813C51"/>
    <w:rsid w:val="0081402B"/>
    <w:rsid w:val="00817258"/>
    <w:rsid w:val="00824838"/>
    <w:rsid w:val="008305DA"/>
    <w:rsid w:val="00830A3A"/>
    <w:rsid w:val="00830FE5"/>
    <w:rsid w:val="008403E4"/>
    <w:rsid w:val="00847FB1"/>
    <w:rsid w:val="00857341"/>
    <w:rsid w:val="00864C7D"/>
    <w:rsid w:val="008655AB"/>
    <w:rsid w:val="00871774"/>
    <w:rsid w:val="0088284D"/>
    <w:rsid w:val="008870B4"/>
    <w:rsid w:val="00894985"/>
    <w:rsid w:val="008A1B41"/>
    <w:rsid w:val="008B158F"/>
    <w:rsid w:val="008B7E98"/>
    <w:rsid w:val="008C0AA0"/>
    <w:rsid w:val="008C2830"/>
    <w:rsid w:val="008C4AA7"/>
    <w:rsid w:val="008C6133"/>
    <w:rsid w:val="008C6C8E"/>
    <w:rsid w:val="008C7776"/>
    <w:rsid w:val="008D1409"/>
    <w:rsid w:val="008E1F11"/>
    <w:rsid w:val="008E38E8"/>
    <w:rsid w:val="008E7BC9"/>
    <w:rsid w:val="008F1746"/>
    <w:rsid w:val="00900266"/>
    <w:rsid w:val="00900F9C"/>
    <w:rsid w:val="00904129"/>
    <w:rsid w:val="009046D4"/>
    <w:rsid w:val="00912693"/>
    <w:rsid w:val="009159CE"/>
    <w:rsid w:val="00915E2E"/>
    <w:rsid w:val="00916248"/>
    <w:rsid w:val="00916C4B"/>
    <w:rsid w:val="00917E1E"/>
    <w:rsid w:val="0093122D"/>
    <w:rsid w:val="00931390"/>
    <w:rsid w:val="00933C04"/>
    <w:rsid w:val="00961E03"/>
    <w:rsid w:val="009664B8"/>
    <w:rsid w:val="00966C88"/>
    <w:rsid w:val="00973804"/>
    <w:rsid w:val="00973DA8"/>
    <w:rsid w:val="00975156"/>
    <w:rsid w:val="0098028F"/>
    <w:rsid w:val="009820DA"/>
    <w:rsid w:val="00983244"/>
    <w:rsid w:val="00983615"/>
    <w:rsid w:val="00987767"/>
    <w:rsid w:val="009914DB"/>
    <w:rsid w:val="009A00AF"/>
    <w:rsid w:val="009A2E0A"/>
    <w:rsid w:val="009A343E"/>
    <w:rsid w:val="009A4B0D"/>
    <w:rsid w:val="009A5487"/>
    <w:rsid w:val="009C23F1"/>
    <w:rsid w:val="009C4D1D"/>
    <w:rsid w:val="009C5611"/>
    <w:rsid w:val="009D2359"/>
    <w:rsid w:val="009D5E4E"/>
    <w:rsid w:val="009E7473"/>
    <w:rsid w:val="009F35C4"/>
    <w:rsid w:val="009F4C84"/>
    <w:rsid w:val="00A03AD4"/>
    <w:rsid w:val="00A05804"/>
    <w:rsid w:val="00A063BF"/>
    <w:rsid w:val="00A15463"/>
    <w:rsid w:val="00A208EB"/>
    <w:rsid w:val="00A24389"/>
    <w:rsid w:val="00A24D17"/>
    <w:rsid w:val="00A324DE"/>
    <w:rsid w:val="00A3510F"/>
    <w:rsid w:val="00A361C2"/>
    <w:rsid w:val="00A41685"/>
    <w:rsid w:val="00A43A07"/>
    <w:rsid w:val="00A45B93"/>
    <w:rsid w:val="00A559D7"/>
    <w:rsid w:val="00A57303"/>
    <w:rsid w:val="00A6188D"/>
    <w:rsid w:val="00A63A61"/>
    <w:rsid w:val="00A65901"/>
    <w:rsid w:val="00A728DC"/>
    <w:rsid w:val="00A72FE9"/>
    <w:rsid w:val="00A746A8"/>
    <w:rsid w:val="00A74763"/>
    <w:rsid w:val="00A87707"/>
    <w:rsid w:val="00AA139D"/>
    <w:rsid w:val="00AA2D93"/>
    <w:rsid w:val="00AB1839"/>
    <w:rsid w:val="00AB24D5"/>
    <w:rsid w:val="00AB6D60"/>
    <w:rsid w:val="00AB72F6"/>
    <w:rsid w:val="00AC4373"/>
    <w:rsid w:val="00AD5908"/>
    <w:rsid w:val="00AF1A6B"/>
    <w:rsid w:val="00AF6D41"/>
    <w:rsid w:val="00B04634"/>
    <w:rsid w:val="00B07D45"/>
    <w:rsid w:val="00B07D7D"/>
    <w:rsid w:val="00B2488E"/>
    <w:rsid w:val="00B25110"/>
    <w:rsid w:val="00B27700"/>
    <w:rsid w:val="00B36A49"/>
    <w:rsid w:val="00B40907"/>
    <w:rsid w:val="00B44E14"/>
    <w:rsid w:val="00B576E0"/>
    <w:rsid w:val="00B5781D"/>
    <w:rsid w:val="00B6053D"/>
    <w:rsid w:val="00B60AB3"/>
    <w:rsid w:val="00B62491"/>
    <w:rsid w:val="00B670C7"/>
    <w:rsid w:val="00B71ECD"/>
    <w:rsid w:val="00B748BF"/>
    <w:rsid w:val="00B82130"/>
    <w:rsid w:val="00B84A87"/>
    <w:rsid w:val="00B8529E"/>
    <w:rsid w:val="00B85A2E"/>
    <w:rsid w:val="00B862F1"/>
    <w:rsid w:val="00B94C28"/>
    <w:rsid w:val="00B95CE3"/>
    <w:rsid w:val="00BB6EB1"/>
    <w:rsid w:val="00BD0F6A"/>
    <w:rsid w:val="00BE11FE"/>
    <w:rsid w:val="00BF668B"/>
    <w:rsid w:val="00BF7119"/>
    <w:rsid w:val="00C004F5"/>
    <w:rsid w:val="00C01F07"/>
    <w:rsid w:val="00C02FF7"/>
    <w:rsid w:val="00C03FE6"/>
    <w:rsid w:val="00C07232"/>
    <w:rsid w:val="00C101B6"/>
    <w:rsid w:val="00C1737B"/>
    <w:rsid w:val="00C26309"/>
    <w:rsid w:val="00C30EC0"/>
    <w:rsid w:val="00C3145E"/>
    <w:rsid w:val="00C31EA5"/>
    <w:rsid w:val="00C32FF1"/>
    <w:rsid w:val="00C34E35"/>
    <w:rsid w:val="00C40942"/>
    <w:rsid w:val="00C45036"/>
    <w:rsid w:val="00C46112"/>
    <w:rsid w:val="00C53C42"/>
    <w:rsid w:val="00C54A5F"/>
    <w:rsid w:val="00C74708"/>
    <w:rsid w:val="00C74EB9"/>
    <w:rsid w:val="00C8443B"/>
    <w:rsid w:val="00C90660"/>
    <w:rsid w:val="00C91929"/>
    <w:rsid w:val="00C95C09"/>
    <w:rsid w:val="00C97314"/>
    <w:rsid w:val="00CA1549"/>
    <w:rsid w:val="00CA2871"/>
    <w:rsid w:val="00CA5B9A"/>
    <w:rsid w:val="00CB12AE"/>
    <w:rsid w:val="00CB52B6"/>
    <w:rsid w:val="00CB70C1"/>
    <w:rsid w:val="00CC0314"/>
    <w:rsid w:val="00CC796A"/>
    <w:rsid w:val="00CD224D"/>
    <w:rsid w:val="00CD79C5"/>
    <w:rsid w:val="00CF08A8"/>
    <w:rsid w:val="00CF1DF9"/>
    <w:rsid w:val="00CF49A1"/>
    <w:rsid w:val="00D03CF8"/>
    <w:rsid w:val="00D15EE3"/>
    <w:rsid w:val="00D21EAC"/>
    <w:rsid w:val="00D22A6D"/>
    <w:rsid w:val="00D30015"/>
    <w:rsid w:val="00D303D6"/>
    <w:rsid w:val="00D3154B"/>
    <w:rsid w:val="00D31FCF"/>
    <w:rsid w:val="00D33862"/>
    <w:rsid w:val="00D4190B"/>
    <w:rsid w:val="00D544CC"/>
    <w:rsid w:val="00D552BC"/>
    <w:rsid w:val="00D55F0E"/>
    <w:rsid w:val="00D60D61"/>
    <w:rsid w:val="00D61A9A"/>
    <w:rsid w:val="00D61F5C"/>
    <w:rsid w:val="00D66F2B"/>
    <w:rsid w:val="00D7326C"/>
    <w:rsid w:val="00D84B0E"/>
    <w:rsid w:val="00D94318"/>
    <w:rsid w:val="00D94B8A"/>
    <w:rsid w:val="00DA5FA5"/>
    <w:rsid w:val="00DA6CD0"/>
    <w:rsid w:val="00DB128D"/>
    <w:rsid w:val="00DB5CD7"/>
    <w:rsid w:val="00DB6123"/>
    <w:rsid w:val="00DD150E"/>
    <w:rsid w:val="00DD1718"/>
    <w:rsid w:val="00DE18CF"/>
    <w:rsid w:val="00DF1949"/>
    <w:rsid w:val="00DF7338"/>
    <w:rsid w:val="00E051D8"/>
    <w:rsid w:val="00E07F63"/>
    <w:rsid w:val="00E113B4"/>
    <w:rsid w:val="00E153FE"/>
    <w:rsid w:val="00E163FD"/>
    <w:rsid w:val="00E208DB"/>
    <w:rsid w:val="00E40C97"/>
    <w:rsid w:val="00E51D6D"/>
    <w:rsid w:val="00E51E4F"/>
    <w:rsid w:val="00E666CC"/>
    <w:rsid w:val="00E7007A"/>
    <w:rsid w:val="00E73EA3"/>
    <w:rsid w:val="00E7403E"/>
    <w:rsid w:val="00E85C40"/>
    <w:rsid w:val="00E93F9D"/>
    <w:rsid w:val="00E96CA6"/>
    <w:rsid w:val="00EA0BD7"/>
    <w:rsid w:val="00EA26F8"/>
    <w:rsid w:val="00EB02C7"/>
    <w:rsid w:val="00EB7F8A"/>
    <w:rsid w:val="00EC017A"/>
    <w:rsid w:val="00EC1FE0"/>
    <w:rsid w:val="00EC7D87"/>
    <w:rsid w:val="00ED59D1"/>
    <w:rsid w:val="00EE2C04"/>
    <w:rsid w:val="00EE4A21"/>
    <w:rsid w:val="00EF2A08"/>
    <w:rsid w:val="00EF3372"/>
    <w:rsid w:val="00EF3D6E"/>
    <w:rsid w:val="00F00C78"/>
    <w:rsid w:val="00F017E3"/>
    <w:rsid w:val="00F04AE7"/>
    <w:rsid w:val="00F30A4B"/>
    <w:rsid w:val="00F351AB"/>
    <w:rsid w:val="00F4634A"/>
    <w:rsid w:val="00F55310"/>
    <w:rsid w:val="00F601FE"/>
    <w:rsid w:val="00F62CF1"/>
    <w:rsid w:val="00F65CE9"/>
    <w:rsid w:val="00F700C1"/>
    <w:rsid w:val="00F7031B"/>
    <w:rsid w:val="00F7263E"/>
    <w:rsid w:val="00F75382"/>
    <w:rsid w:val="00F756AE"/>
    <w:rsid w:val="00F75E98"/>
    <w:rsid w:val="00F836DD"/>
    <w:rsid w:val="00F86254"/>
    <w:rsid w:val="00F90E77"/>
    <w:rsid w:val="00F921C8"/>
    <w:rsid w:val="00F950B9"/>
    <w:rsid w:val="00F97B9F"/>
    <w:rsid w:val="00FA037C"/>
    <w:rsid w:val="00FA23D0"/>
    <w:rsid w:val="00FA2B27"/>
    <w:rsid w:val="00FA697F"/>
    <w:rsid w:val="00FA7530"/>
    <w:rsid w:val="00FB3B8B"/>
    <w:rsid w:val="00FC0CC3"/>
    <w:rsid w:val="00FC62EB"/>
    <w:rsid w:val="00FC705B"/>
    <w:rsid w:val="00FD78C4"/>
    <w:rsid w:val="00FE3688"/>
    <w:rsid w:val="00FE72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84A8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A7F62"/>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unhideWhenUsed/>
    <w:qFormat/>
    <w:rsid w:val="00546D2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6EB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
    <w:name w:val="浅色底纹1"/>
    <w:basedOn w:val="a1"/>
    <w:uiPriority w:val="60"/>
    <w:rsid w:val="00E051D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header"/>
    <w:basedOn w:val="a"/>
    <w:link w:val="Char"/>
    <w:uiPriority w:val="99"/>
    <w:semiHidden/>
    <w:unhideWhenUsed/>
    <w:rsid w:val="000D14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D14E2"/>
    <w:rPr>
      <w:sz w:val="18"/>
      <w:szCs w:val="18"/>
    </w:rPr>
  </w:style>
  <w:style w:type="paragraph" w:styleId="a5">
    <w:name w:val="footer"/>
    <w:basedOn w:val="a"/>
    <w:link w:val="Char0"/>
    <w:uiPriority w:val="99"/>
    <w:semiHidden/>
    <w:unhideWhenUsed/>
    <w:rsid w:val="000D14E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D14E2"/>
    <w:rPr>
      <w:sz w:val="18"/>
      <w:szCs w:val="18"/>
    </w:rPr>
  </w:style>
  <w:style w:type="table" w:styleId="-6">
    <w:name w:val="Light Grid Accent 6"/>
    <w:basedOn w:val="a1"/>
    <w:uiPriority w:val="62"/>
    <w:rsid w:val="00AB24D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11">
    <w:name w:val="中等深浅底纹 11"/>
    <w:basedOn w:val="a1"/>
    <w:uiPriority w:val="63"/>
    <w:rsid w:val="00AB24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2">
    <w:name w:val="Light Grid Accent 2"/>
    <w:basedOn w:val="a1"/>
    <w:uiPriority w:val="62"/>
    <w:rsid w:val="00AB24D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2Char">
    <w:name w:val="标题 2 Char"/>
    <w:basedOn w:val="a0"/>
    <w:link w:val="2"/>
    <w:uiPriority w:val="9"/>
    <w:rsid w:val="005A7F62"/>
    <w:rPr>
      <w:rFonts w:ascii="Cambria" w:eastAsia="宋体" w:hAnsi="Cambria" w:cs="Times New Roman"/>
      <w:b/>
      <w:bCs/>
      <w:sz w:val="32"/>
      <w:szCs w:val="32"/>
    </w:rPr>
  </w:style>
  <w:style w:type="character" w:styleId="a6">
    <w:name w:val="Hyperlink"/>
    <w:basedOn w:val="a0"/>
    <w:uiPriority w:val="99"/>
    <w:unhideWhenUsed/>
    <w:rsid w:val="003A37CA"/>
    <w:rPr>
      <w:color w:val="0000FF"/>
      <w:u w:val="single"/>
    </w:rPr>
  </w:style>
  <w:style w:type="character" w:styleId="a7">
    <w:name w:val="FollowedHyperlink"/>
    <w:basedOn w:val="a0"/>
    <w:uiPriority w:val="99"/>
    <w:semiHidden/>
    <w:unhideWhenUsed/>
    <w:rsid w:val="003A37CA"/>
    <w:rPr>
      <w:color w:val="800080"/>
      <w:u w:val="single"/>
    </w:rPr>
  </w:style>
  <w:style w:type="character" w:customStyle="1" w:styleId="1Char">
    <w:name w:val="标题 1 Char"/>
    <w:basedOn w:val="a0"/>
    <w:link w:val="1"/>
    <w:uiPriority w:val="9"/>
    <w:rsid w:val="00B84A87"/>
    <w:rPr>
      <w:b/>
      <w:bCs/>
      <w:kern w:val="44"/>
      <w:sz w:val="44"/>
      <w:szCs w:val="44"/>
    </w:rPr>
  </w:style>
  <w:style w:type="character" w:customStyle="1" w:styleId="apple-converted-space">
    <w:name w:val="apple-converted-space"/>
    <w:basedOn w:val="a0"/>
    <w:rsid w:val="000475E9"/>
  </w:style>
  <w:style w:type="character" w:styleId="a8">
    <w:name w:val="Emphasis"/>
    <w:basedOn w:val="a0"/>
    <w:uiPriority w:val="20"/>
    <w:qFormat/>
    <w:rsid w:val="00817258"/>
    <w:rPr>
      <w:i/>
      <w:iCs/>
    </w:rPr>
  </w:style>
  <w:style w:type="character" w:customStyle="1" w:styleId="highlight">
    <w:name w:val="highlight"/>
    <w:basedOn w:val="a0"/>
    <w:rsid w:val="00A63A61"/>
  </w:style>
  <w:style w:type="paragraph" w:styleId="a9">
    <w:name w:val="Bibliography"/>
    <w:basedOn w:val="a"/>
    <w:next w:val="a"/>
    <w:uiPriority w:val="37"/>
    <w:unhideWhenUsed/>
    <w:rsid w:val="001910E9"/>
    <w:pPr>
      <w:tabs>
        <w:tab w:val="left" w:pos="504"/>
      </w:tabs>
      <w:spacing w:line="480" w:lineRule="auto"/>
      <w:ind w:left="504" w:hanging="504"/>
    </w:pPr>
  </w:style>
  <w:style w:type="character" w:customStyle="1" w:styleId="3Char">
    <w:name w:val="标题 3 Char"/>
    <w:basedOn w:val="a0"/>
    <w:link w:val="3"/>
    <w:uiPriority w:val="9"/>
    <w:rsid w:val="00546D21"/>
    <w:rPr>
      <w:b/>
      <w:bCs/>
      <w:sz w:val="32"/>
      <w:szCs w:val="32"/>
    </w:rPr>
  </w:style>
  <w:style w:type="character" w:styleId="aa">
    <w:name w:val="Strong"/>
    <w:basedOn w:val="a0"/>
    <w:uiPriority w:val="22"/>
    <w:qFormat/>
    <w:rsid w:val="00546D21"/>
    <w:rPr>
      <w:b/>
      <w:bCs/>
    </w:rPr>
  </w:style>
  <w:style w:type="paragraph" w:styleId="ab">
    <w:name w:val="No Spacing"/>
    <w:uiPriority w:val="1"/>
    <w:qFormat/>
    <w:rsid w:val="00546D21"/>
    <w:pPr>
      <w:widowControl w:val="0"/>
      <w:jc w:val="both"/>
    </w:pPr>
  </w:style>
  <w:style w:type="paragraph" w:styleId="ac">
    <w:name w:val="Balloon Text"/>
    <w:basedOn w:val="a"/>
    <w:link w:val="Char1"/>
    <w:uiPriority w:val="99"/>
    <w:semiHidden/>
    <w:unhideWhenUsed/>
    <w:rsid w:val="003205AD"/>
    <w:rPr>
      <w:sz w:val="18"/>
      <w:szCs w:val="18"/>
    </w:rPr>
  </w:style>
  <w:style w:type="character" w:customStyle="1" w:styleId="Char1">
    <w:name w:val="批注框文本 Char"/>
    <w:basedOn w:val="a0"/>
    <w:link w:val="ac"/>
    <w:uiPriority w:val="99"/>
    <w:semiHidden/>
    <w:rsid w:val="003205A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84A8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A7F62"/>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unhideWhenUsed/>
    <w:qFormat/>
    <w:rsid w:val="00546D2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6EB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
    <w:name w:val="浅色底纹1"/>
    <w:basedOn w:val="a1"/>
    <w:uiPriority w:val="60"/>
    <w:rsid w:val="00E051D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header"/>
    <w:basedOn w:val="a"/>
    <w:link w:val="Char"/>
    <w:uiPriority w:val="99"/>
    <w:semiHidden/>
    <w:unhideWhenUsed/>
    <w:rsid w:val="000D14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D14E2"/>
    <w:rPr>
      <w:sz w:val="18"/>
      <w:szCs w:val="18"/>
    </w:rPr>
  </w:style>
  <w:style w:type="paragraph" w:styleId="a5">
    <w:name w:val="footer"/>
    <w:basedOn w:val="a"/>
    <w:link w:val="Char0"/>
    <w:uiPriority w:val="99"/>
    <w:semiHidden/>
    <w:unhideWhenUsed/>
    <w:rsid w:val="000D14E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D14E2"/>
    <w:rPr>
      <w:sz w:val="18"/>
      <w:szCs w:val="18"/>
    </w:rPr>
  </w:style>
  <w:style w:type="table" w:styleId="-6">
    <w:name w:val="Light Grid Accent 6"/>
    <w:basedOn w:val="a1"/>
    <w:uiPriority w:val="62"/>
    <w:rsid w:val="00AB24D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11">
    <w:name w:val="中等深浅底纹 11"/>
    <w:basedOn w:val="a1"/>
    <w:uiPriority w:val="63"/>
    <w:rsid w:val="00AB24D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2">
    <w:name w:val="Light Grid Accent 2"/>
    <w:basedOn w:val="a1"/>
    <w:uiPriority w:val="62"/>
    <w:rsid w:val="00AB24D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2Char">
    <w:name w:val="标题 2 Char"/>
    <w:basedOn w:val="a0"/>
    <w:link w:val="2"/>
    <w:uiPriority w:val="9"/>
    <w:rsid w:val="005A7F62"/>
    <w:rPr>
      <w:rFonts w:ascii="Cambria" w:eastAsia="宋体" w:hAnsi="Cambria" w:cs="Times New Roman"/>
      <w:b/>
      <w:bCs/>
      <w:sz w:val="32"/>
      <w:szCs w:val="32"/>
    </w:rPr>
  </w:style>
  <w:style w:type="character" w:styleId="a6">
    <w:name w:val="Hyperlink"/>
    <w:basedOn w:val="a0"/>
    <w:uiPriority w:val="99"/>
    <w:unhideWhenUsed/>
    <w:rsid w:val="003A37CA"/>
    <w:rPr>
      <w:color w:val="0000FF"/>
      <w:u w:val="single"/>
    </w:rPr>
  </w:style>
  <w:style w:type="character" w:styleId="a7">
    <w:name w:val="FollowedHyperlink"/>
    <w:basedOn w:val="a0"/>
    <w:uiPriority w:val="99"/>
    <w:semiHidden/>
    <w:unhideWhenUsed/>
    <w:rsid w:val="003A37CA"/>
    <w:rPr>
      <w:color w:val="800080"/>
      <w:u w:val="single"/>
    </w:rPr>
  </w:style>
  <w:style w:type="character" w:customStyle="1" w:styleId="1Char">
    <w:name w:val="标题 1 Char"/>
    <w:basedOn w:val="a0"/>
    <w:link w:val="1"/>
    <w:uiPriority w:val="9"/>
    <w:rsid w:val="00B84A87"/>
    <w:rPr>
      <w:b/>
      <w:bCs/>
      <w:kern w:val="44"/>
      <w:sz w:val="44"/>
      <w:szCs w:val="44"/>
    </w:rPr>
  </w:style>
  <w:style w:type="character" w:customStyle="1" w:styleId="apple-converted-space">
    <w:name w:val="apple-converted-space"/>
    <w:basedOn w:val="a0"/>
    <w:rsid w:val="000475E9"/>
  </w:style>
  <w:style w:type="character" w:styleId="a8">
    <w:name w:val="Emphasis"/>
    <w:basedOn w:val="a0"/>
    <w:uiPriority w:val="20"/>
    <w:qFormat/>
    <w:rsid w:val="00817258"/>
    <w:rPr>
      <w:i/>
      <w:iCs/>
    </w:rPr>
  </w:style>
  <w:style w:type="character" w:customStyle="1" w:styleId="highlight">
    <w:name w:val="highlight"/>
    <w:basedOn w:val="a0"/>
    <w:rsid w:val="00A63A61"/>
  </w:style>
  <w:style w:type="paragraph" w:styleId="a9">
    <w:name w:val="Bibliography"/>
    <w:basedOn w:val="a"/>
    <w:next w:val="a"/>
    <w:uiPriority w:val="37"/>
    <w:unhideWhenUsed/>
    <w:rsid w:val="001910E9"/>
    <w:pPr>
      <w:tabs>
        <w:tab w:val="left" w:pos="504"/>
      </w:tabs>
      <w:spacing w:line="480" w:lineRule="auto"/>
      <w:ind w:left="504" w:hanging="504"/>
    </w:pPr>
  </w:style>
  <w:style w:type="character" w:customStyle="1" w:styleId="3Char">
    <w:name w:val="标题 3 Char"/>
    <w:basedOn w:val="a0"/>
    <w:link w:val="3"/>
    <w:uiPriority w:val="9"/>
    <w:rsid w:val="00546D21"/>
    <w:rPr>
      <w:b/>
      <w:bCs/>
      <w:sz w:val="32"/>
      <w:szCs w:val="32"/>
    </w:rPr>
  </w:style>
  <w:style w:type="character" w:styleId="aa">
    <w:name w:val="Strong"/>
    <w:basedOn w:val="a0"/>
    <w:uiPriority w:val="22"/>
    <w:qFormat/>
    <w:rsid w:val="00546D21"/>
    <w:rPr>
      <w:b/>
      <w:bCs/>
    </w:rPr>
  </w:style>
  <w:style w:type="paragraph" w:styleId="ab">
    <w:name w:val="No Spacing"/>
    <w:uiPriority w:val="1"/>
    <w:qFormat/>
    <w:rsid w:val="00546D21"/>
    <w:pPr>
      <w:widowControl w:val="0"/>
      <w:jc w:val="both"/>
    </w:pPr>
  </w:style>
  <w:style w:type="paragraph" w:styleId="ac">
    <w:name w:val="Balloon Text"/>
    <w:basedOn w:val="a"/>
    <w:link w:val="Char1"/>
    <w:uiPriority w:val="99"/>
    <w:semiHidden/>
    <w:unhideWhenUsed/>
    <w:rsid w:val="003205AD"/>
    <w:rPr>
      <w:sz w:val="18"/>
      <w:szCs w:val="18"/>
    </w:rPr>
  </w:style>
  <w:style w:type="character" w:customStyle="1" w:styleId="Char1">
    <w:name w:val="批注框文本 Char"/>
    <w:basedOn w:val="a0"/>
    <w:link w:val="ac"/>
    <w:uiPriority w:val="99"/>
    <w:semiHidden/>
    <w:rsid w:val="003205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7310">
      <w:bodyDiv w:val="1"/>
      <w:marLeft w:val="0"/>
      <w:marRight w:val="0"/>
      <w:marTop w:val="0"/>
      <w:marBottom w:val="0"/>
      <w:divBdr>
        <w:top w:val="none" w:sz="0" w:space="0" w:color="auto"/>
        <w:left w:val="none" w:sz="0" w:space="0" w:color="auto"/>
        <w:bottom w:val="none" w:sz="0" w:space="0" w:color="auto"/>
        <w:right w:val="none" w:sz="0" w:space="0" w:color="auto"/>
      </w:divBdr>
    </w:div>
    <w:div w:id="194510927">
      <w:bodyDiv w:val="1"/>
      <w:marLeft w:val="0"/>
      <w:marRight w:val="0"/>
      <w:marTop w:val="0"/>
      <w:marBottom w:val="0"/>
      <w:divBdr>
        <w:top w:val="none" w:sz="0" w:space="0" w:color="auto"/>
        <w:left w:val="none" w:sz="0" w:space="0" w:color="auto"/>
        <w:bottom w:val="none" w:sz="0" w:space="0" w:color="auto"/>
        <w:right w:val="none" w:sz="0" w:space="0" w:color="auto"/>
      </w:divBdr>
    </w:div>
    <w:div w:id="203519647">
      <w:bodyDiv w:val="1"/>
      <w:marLeft w:val="0"/>
      <w:marRight w:val="0"/>
      <w:marTop w:val="0"/>
      <w:marBottom w:val="0"/>
      <w:divBdr>
        <w:top w:val="none" w:sz="0" w:space="0" w:color="auto"/>
        <w:left w:val="none" w:sz="0" w:space="0" w:color="auto"/>
        <w:bottom w:val="none" w:sz="0" w:space="0" w:color="auto"/>
        <w:right w:val="none" w:sz="0" w:space="0" w:color="auto"/>
      </w:divBdr>
    </w:div>
    <w:div w:id="309480139">
      <w:bodyDiv w:val="1"/>
      <w:marLeft w:val="0"/>
      <w:marRight w:val="0"/>
      <w:marTop w:val="0"/>
      <w:marBottom w:val="0"/>
      <w:divBdr>
        <w:top w:val="none" w:sz="0" w:space="0" w:color="auto"/>
        <w:left w:val="none" w:sz="0" w:space="0" w:color="auto"/>
        <w:bottom w:val="none" w:sz="0" w:space="0" w:color="auto"/>
        <w:right w:val="none" w:sz="0" w:space="0" w:color="auto"/>
      </w:divBdr>
    </w:div>
    <w:div w:id="341204381">
      <w:bodyDiv w:val="1"/>
      <w:marLeft w:val="0"/>
      <w:marRight w:val="0"/>
      <w:marTop w:val="0"/>
      <w:marBottom w:val="0"/>
      <w:divBdr>
        <w:top w:val="none" w:sz="0" w:space="0" w:color="auto"/>
        <w:left w:val="none" w:sz="0" w:space="0" w:color="auto"/>
        <w:bottom w:val="none" w:sz="0" w:space="0" w:color="auto"/>
        <w:right w:val="none" w:sz="0" w:space="0" w:color="auto"/>
      </w:divBdr>
    </w:div>
    <w:div w:id="450980995">
      <w:bodyDiv w:val="1"/>
      <w:marLeft w:val="0"/>
      <w:marRight w:val="0"/>
      <w:marTop w:val="0"/>
      <w:marBottom w:val="0"/>
      <w:divBdr>
        <w:top w:val="none" w:sz="0" w:space="0" w:color="auto"/>
        <w:left w:val="none" w:sz="0" w:space="0" w:color="auto"/>
        <w:bottom w:val="none" w:sz="0" w:space="0" w:color="auto"/>
        <w:right w:val="none" w:sz="0" w:space="0" w:color="auto"/>
      </w:divBdr>
    </w:div>
    <w:div w:id="460802515">
      <w:bodyDiv w:val="1"/>
      <w:marLeft w:val="0"/>
      <w:marRight w:val="0"/>
      <w:marTop w:val="0"/>
      <w:marBottom w:val="0"/>
      <w:divBdr>
        <w:top w:val="none" w:sz="0" w:space="0" w:color="auto"/>
        <w:left w:val="none" w:sz="0" w:space="0" w:color="auto"/>
        <w:bottom w:val="none" w:sz="0" w:space="0" w:color="auto"/>
        <w:right w:val="none" w:sz="0" w:space="0" w:color="auto"/>
      </w:divBdr>
    </w:div>
    <w:div w:id="494302904">
      <w:bodyDiv w:val="1"/>
      <w:marLeft w:val="0"/>
      <w:marRight w:val="0"/>
      <w:marTop w:val="0"/>
      <w:marBottom w:val="0"/>
      <w:divBdr>
        <w:top w:val="none" w:sz="0" w:space="0" w:color="auto"/>
        <w:left w:val="none" w:sz="0" w:space="0" w:color="auto"/>
        <w:bottom w:val="none" w:sz="0" w:space="0" w:color="auto"/>
        <w:right w:val="none" w:sz="0" w:space="0" w:color="auto"/>
      </w:divBdr>
    </w:div>
    <w:div w:id="496773664">
      <w:bodyDiv w:val="1"/>
      <w:marLeft w:val="0"/>
      <w:marRight w:val="0"/>
      <w:marTop w:val="0"/>
      <w:marBottom w:val="0"/>
      <w:divBdr>
        <w:top w:val="none" w:sz="0" w:space="0" w:color="auto"/>
        <w:left w:val="none" w:sz="0" w:space="0" w:color="auto"/>
        <w:bottom w:val="none" w:sz="0" w:space="0" w:color="auto"/>
        <w:right w:val="none" w:sz="0" w:space="0" w:color="auto"/>
      </w:divBdr>
    </w:div>
    <w:div w:id="534852351">
      <w:bodyDiv w:val="1"/>
      <w:marLeft w:val="0"/>
      <w:marRight w:val="0"/>
      <w:marTop w:val="0"/>
      <w:marBottom w:val="0"/>
      <w:divBdr>
        <w:top w:val="none" w:sz="0" w:space="0" w:color="auto"/>
        <w:left w:val="none" w:sz="0" w:space="0" w:color="auto"/>
        <w:bottom w:val="none" w:sz="0" w:space="0" w:color="auto"/>
        <w:right w:val="none" w:sz="0" w:space="0" w:color="auto"/>
      </w:divBdr>
    </w:div>
    <w:div w:id="587470159">
      <w:bodyDiv w:val="1"/>
      <w:marLeft w:val="0"/>
      <w:marRight w:val="0"/>
      <w:marTop w:val="0"/>
      <w:marBottom w:val="0"/>
      <w:divBdr>
        <w:top w:val="none" w:sz="0" w:space="0" w:color="auto"/>
        <w:left w:val="none" w:sz="0" w:space="0" w:color="auto"/>
        <w:bottom w:val="none" w:sz="0" w:space="0" w:color="auto"/>
        <w:right w:val="none" w:sz="0" w:space="0" w:color="auto"/>
      </w:divBdr>
    </w:div>
    <w:div w:id="614212675">
      <w:bodyDiv w:val="1"/>
      <w:marLeft w:val="0"/>
      <w:marRight w:val="0"/>
      <w:marTop w:val="0"/>
      <w:marBottom w:val="0"/>
      <w:divBdr>
        <w:top w:val="none" w:sz="0" w:space="0" w:color="auto"/>
        <w:left w:val="none" w:sz="0" w:space="0" w:color="auto"/>
        <w:bottom w:val="none" w:sz="0" w:space="0" w:color="auto"/>
        <w:right w:val="none" w:sz="0" w:space="0" w:color="auto"/>
      </w:divBdr>
    </w:div>
    <w:div w:id="616372263">
      <w:bodyDiv w:val="1"/>
      <w:marLeft w:val="0"/>
      <w:marRight w:val="0"/>
      <w:marTop w:val="0"/>
      <w:marBottom w:val="0"/>
      <w:divBdr>
        <w:top w:val="none" w:sz="0" w:space="0" w:color="auto"/>
        <w:left w:val="none" w:sz="0" w:space="0" w:color="auto"/>
        <w:bottom w:val="none" w:sz="0" w:space="0" w:color="auto"/>
        <w:right w:val="none" w:sz="0" w:space="0" w:color="auto"/>
      </w:divBdr>
    </w:div>
    <w:div w:id="622082508">
      <w:bodyDiv w:val="1"/>
      <w:marLeft w:val="0"/>
      <w:marRight w:val="0"/>
      <w:marTop w:val="0"/>
      <w:marBottom w:val="0"/>
      <w:divBdr>
        <w:top w:val="none" w:sz="0" w:space="0" w:color="auto"/>
        <w:left w:val="none" w:sz="0" w:space="0" w:color="auto"/>
        <w:bottom w:val="none" w:sz="0" w:space="0" w:color="auto"/>
        <w:right w:val="none" w:sz="0" w:space="0" w:color="auto"/>
      </w:divBdr>
    </w:div>
    <w:div w:id="629747243">
      <w:bodyDiv w:val="1"/>
      <w:marLeft w:val="0"/>
      <w:marRight w:val="0"/>
      <w:marTop w:val="0"/>
      <w:marBottom w:val="0"/>
      <w:divBdr>
        <w:top w:val="none" w:sz="0" w:space="0" w:color="auto"/>
        <w:left w:val="none" w:sz="0" w:space="0" w:color="auto"/>
        <w:bottom w:val="none" w:sz="0" w:space="0" w:color="auto"/>
        <w:right w:val="none" w:sz="0" w:space="0" w:color="auto"/>
      </w:divBdr>
    </w:div>
    <w:div w:id="648746287">
      <w:bodyDiv w:val="1"/>
      <w:marLeft w:val="0"/>
      <w:marRight w:val="0"/>
      <w:marTop w:val="0"/>
      <w:marBottom w:val="0"/>
      <w:divBdr>
        <w:top w:val="none" w:sz="0" w:space="0" w:color="auto"/>
        <w:left w:val="none" w:sz="0" w:space="0" w:color="auto"/>
        <w:bottom w:val="none" w:sz="0" w:space="0" w:color="auto"/>
        <w:right w:val="none" w:sz="0" w:space="0" w:color="auto"/>
      </w:divBdr>
    </w:div>
    <w:div w:id="652684143">
      <w:bodyDiv w:val="1"/>
      <w:marLeft w:val="0"/>
      <w:marRight w:val="0"/>
      <w:marTop w:val="0"/>
      <w:marBottom w:val="0"/>
      <w:divBdr>
        <w:top w:val="none" w:sz="0" w:space="0" w:color="auto"/>
        <w:left w:val="none" w:sz="0" w:space="0" w:color="auto"/>
        <w:bottom w:val="none" w:sz="0" w:space="0" w:color="auto"/>
        <w:right w:val="none" w:sz="0" w:space="0" w:color="auto"/>
      </w:divBdr>
    </w:div>
    <w:div w:id="723213179">
      <w:bodyDiv w:val="1"/>
      <w:marLeft w:val="0"/>
      <w:marRight w:val="0"/>
      <w:marTop w:val="0"/>
      <w:marBottom w:val="0"/>
      <w:divBdr>
        <w:top w:val="none" w:sz="0" w:space="0" w:color="auto"/>
        <w:left w:val="none" w:sz="0" w:space="0" w:color="auto"/>
        <w:bottom w:val="none" w:sz="0" w:space="0" w:color="auto"/>
        <w:right w:val="none" w:sz="0" w:space="0" w:color="auto"/>
      </w:divBdr>
    </w:div>
    <w:div w:id="850606332">
      <w:bodyDiv w:val="1"/>
      <w:marLeft w:val="0"/>
      <w:marRight w:val="0"/>
      <w:marTop w:val="0"/>
      <w:marBottom w:val="0"/>
      <w:divBdr>
        <w:top w:val="none" w:sz="0" w:space="0" w:color="auto"/>
        <w:left w:val="none" w:sz="0" w:space="0" w:color="auto"/>
        <w:bottom w:val="none" w:sz="0" w:space="0" w:color="auto"/>
        <w:right w:val="none" w:sz="0" w:space="0" w:color="auto"/>
      </w:divBdr>
    </w:div>
    <w:div w:id="867989736">
      <w:bodyDiv w:val="1"/>
      <w:marLeft w:val="0"/>
      <w:marRight w:val="0"/>
      <w:marTop w:val="0"/>
      <w:marBottom w:val="0"/>
      <w:divBdr>
        <w:top w:val="none" w:sz="0" w:space="0" w:color="auto"/>
        <w:left w:val="none" w:sz="0" w:space="0" w:color="auto"/>
        <w:bottom w:val="none" w:sz="0" w:space="0" w:color="auto"/>
        <w:right w:val="none" w:sz="0" w:space="0" w:color="auto"/>
      </w:divBdr>
    </w:div>
    <w:div w:id="899251417">
      <w:bodyDiv w:val="1"/>
      <w:marLeft w:val="0"/>
      <w:marRight w:val="0"/>
      <w:marTop w:val="0"/>
      <w:marBottom w:val="0"/>
      <w:divBdr>
        <w:top w:val="none" w:sz="0" w:space="0" w:color="auto"/>
        <w:left w:val="none" w:sz="0" w:space="0" w:color="auto"/>
        <w:bottom w:val="none" w:sz="0" w:space="0" w:color="auto"/>
        <w:right w:val="none" w:sz="0" w:space="0" w:color="auto"/>
      </w:divBdr>
    </w:div>
    <w:div w:id="910625224">
      <w:bodyDiv w:val="1"/>
      <w:marLeft w:val="0"/>
      <w:marRight w:val="0"/>
      <w:marTop w:val="0"/>
      <w:marBottom w:val="0"/>
      <w:divBdr>
        <w:top w:val="none" w:sz="0" w:space="0" w:color="auto"/>
        <w:left w:val="none" w:sz="0" w:space="0" w:color="auto"/>
        <w:bottom w:val="none" w:sz="0" w:space="0" w:color="auto"/>
        <w:right w:val="none" w:sz="0" w:space="0" w:color="auto"/>
      </w:divBdr>
    </w:div>
    <w:div w:id="915701627">
      <w:bodyDiv w:val="1"/>
      <w:marLeft w:val="0"/>
      <w:marRight w:val="0"/>
      <w:marTop w:val="0"/>
      <w:marBottom w:val="0"/>
      <w:divBdr>
        <w:top w:val="none" w:sz="0" w:space="0" w:color="auto"/>
        <w:left w:val="none" w:sz="0" w:space="0" w:color="auto"/>
        <w:bottom w:val="none" w:sz="0" w:space="0" w:color="auto"/>
        <w:right w:val="none" w:sz="0" w:space="0" w:color="auto"/>
      </w:divBdr>
    </w:div>
    <w:div w:id="928385895">
      <w:bodyDiv w:val="1"/>
      <w:marLeft w:val="0"/>
      <w:marRight w:val="0"/>
      <w:marTop w:val="0"/>
      <w:marBottom w:val="0"/>
      <w:divBdr>
        <w:top w:val="none" w:sz="0" w:space="0" w:color="auto"/>
        <w:left w:val="none" w:sz="0" w:space="0" w:color="auto"/>
        <w:bottom w:val="none" w:sz="0" w:space="0" w:color="auto"/>
        <w:right w:val="none" w:sz="0" w:space="0" w:color="auto"/>
      </w:divBdr>
    </w:div>
    <w:div w:id="964848816">
      <w:bodyDiv w:val="1"/>
      <w:marLeft w:val="0"/>
      <w:marRight w:val="0"/>
      <w:marTop w:val="0"/>
      <w:marBottom w:val="0"/>
      <w:divBdr>
        <w:top w:val="none" w:sz="0" w:space="0" w:color="auto"/>
        <w:left w:val="none" w:sz="0" w:space="0" w:color="auto"/>
        <w:bottom w:val="none" w:sz="0" w:space="0" w:color="auto"/>
        <w:right w:val="none" w:sz="0" w:space="0" w:color="auto"/>
      </w:divBdr>
    </w:div>
    <w:div w:id="1044524421">
      <w:bodyDiv w:val="1"/>
      <w:marLeft w:val="0"/>
      <w:marRight w:val="0"/>
      <w:marTop w:val="0"/>
      <w:marBottom w:val="0"/>
      <w:divBdr>
        <w:top w:val="none" w:sz="0" w:space="0" w:color="auto"/>
        <w:left w:val="none" w:sz="0" w:space="0" w:color="auto"/>
        <w:bottom w:val="none" w:sz="0" w:space="0" w:color="auto"/>
        <w:right w:val="none" w:sz="0" w:space="0" w:color="auto"/>
      </w:divBdr>
    </w:div>
    <w:div w:id="1115102671">
      <w:bodyDiv w:val="1"/>
      <w:marLeft w:val="0"/>
      <w:marRight w:val="0"/>
      <w:marTop w:val="0"/>
      <w:marBottom w:val="0"/>
      <w:divBdr>
        <w:top w:val="none" w:sz="0" w:space="0" w:color="auto"/>
        <w:left w:val="none" w:sz="0" w:space="0" w:color="auto"/>
        <w:bottom w:val="none" w:sz="0" w:space="0" w:color="auto"/>
        <w:right w:val="none" w:sz="0" w:space="0" w:color="auto"/>
      </w:divBdr>
    </w:div>
    <w:div w:id="1245337440">
      <w:bodyDiv w:val="1"/>
      <w:marLeft w:val="0"/>
      <w:marRight w:val="0"/>
      <w:marTop w:val="0"/>
      <w:marBottom w:val="0"/>
      <w:divBdr>
        <w:top w:val="none" w:sz="0" w:space="0" w:color="auto"/>
        <w:left w:val="none" w:sz="0" w:space="0" w:color="auto"/>
        <w:bottom w:val="none" w:sz="0" w:space="0" w:color="auto"/>
        <w:right w:val="none" w:sz="0" w:space="0" w:color="auto"/>
      </w:divBdr>
    </w:div>
    <w:div w:id="1296444991">
      <w:bodyDiv w:val="1"/>
      <w:marLeft w:val="0"/>
      <w:marRight w:val="0"/>
      <w:marTop w:val="0"/>
      <w:marBottom w:val="0"/>
      <w:divBdr>
        <w:top w:val="none" w:sz="0" w:space="0" w:color="auto"/>
        <w:left w:val="none" w:sz="0" w:space="0" w:color="auto"/>
        <w:bottom w:val="none" w:sz="0" w:space="0" w:color="auto"/>
        <w:right w:val="none" w:sz="0" w:space="0" w:color="auto"/>
      </w:divBdr>
    </w:div>
    <w:div w:id="1332948634">
      <w:bodyDiv w:val="1"/>
      <w:marLeft w:val="0"/>
      <w:marRight w:val="0"/>
      <w:marTop w:val="0"/>
      <w:marBottom w:val="0"/>
      <w:divBdr>
        <w:top w:val="none" w:sz="0" w:space="0" w:color="auto"/>
        <w:left w:val="none" w:sz="0" w:space="0" w:color="auto"/>
        <w:bottom w:val="none" w:sz="0" w:space="0" w:color="auto"/>
        <w:right w:val="none" w:sz="0" w:space="0" w:color="auto"/>
      </w:divBdr>
    </w:div>
    <w:div w:id="1368414885">
      <w:bodyDiv w:val="1"/>
      <w:marLeft w:val="0"/>
      <w:marRight w:val="0"/>
      <w:marTop w:val="0"/>
      <w:marBottom w:val="0"/>
      <w:divBdr>
        <w:top w:val="none" w:sz="0" w:space="0" w:color="auto"/>
        <w:left w:val="none" w:sz="0" w:space="0" w:color="auto"/>
        <w:bottom w:val="none" w:sz="0" w:space="0" w:color="auto"/>
        <w:right w:val="none" w:sz="0" w:space="0" w:color="auto"/>
      </w:divBdr>
    </w:div>
    <w:div w:id="1426420539">
      <w:bodyDiv w:val="1"/>
      <w:marLeft w:val="0"/>
      <w:marRight w:val="0"/>
      <w:marTop w:val="0"/>
      <w:marBottom w:val="0"/>
      <w:divBdr>
        <w:top w:val="none" w:sz="0" w:space="0" w:color="auto"/>
        <w:left w:val="none" w:sz="0" w:space="0" w:color="auto"/>
        <w:bottom w:val="none" w:sz="0" w:space="0" w:color="auto"/>
        <w:right w:val="none" w:sz="0" w:space="0" w:color="auto"/>
      </w:divBdr>
    </w:div>
    <w:div w:id="1476290688">
      <w:bodyDiv w:val="1"/>
      <w:marLeft w:val="0"/>
      <w:marRight w:val="0"/>
      <w:marTop w:val="0"/>
      <w:marBottom w:val="0"/>
      <w:divBdr>
        <w:top w:val="none" w:sz="0" w:space="0" w:color="auto"/>
        <w:left w:val="none" w:sz="0" w:space="0" w:color="auto"/>
        <w:bottom w:val="none" w:sz="0" w:space="0" w:color="auto"/>
        <w:right w:val="none" w:sz="0" w:space="0" w:color="auto"/>
      </w:divBdr>
    </w:div>
    <w:div w:id="1624650414">
      <w:bodyDiv w:val="1"/>
      <w:marLeft w:val="0"/>
      <w:marRight w:val="0"/>
      <w:marTop w:val="0"/>
      <w:marBottom w:val="0"/>
      <w:divBdr>
        <w:top w:val="none" w:sz="0" w:space="0" w:color="auto"/>
        <w:left w:val="none" w:sz="0" w:space="0" w:color="auto"/>
        <w:bottom w:val="none" w:sz="0" w:space="0" w:color="auto"/>
        <w:right w:val="none" w:sz="0" w:space="0" w:color="auto"/>
      </w:divBdr>
    </w:div>
    <w:div w:id="1641835918">
      <w:bodyDiv w:val="1"/>
      <w:marLeft w:val="0"/>
      <w:marRight w:val="0"/>
      <w:marTop w:val="0"/>
      <w:marBottom w:val="0"/>
      <w:divBdr>
        <w:top w:val="none" w:sz="0" w:space="0" w:color="auto"/>
        <w:left w:val="none" w:sz="0" w:space="0" w:color="auto"/>
        <w:bottom w:val="none" w:sz="0" w:space="0" w:color="auto"/>
        <w:right w:val="none" w:sz="0" w:space="0" w:color="auto"/>
      </w:divBdr>
    </w:div>
    <w:div w:id="1660618207">
      <w:bodyDiv w:val="1"/>
      <w:marLeft w:val="0"/>
      <w:marRight w:val="0"/>
      <w:marTop w:val="0"/>
      <w:marBottom w:val="0"/>
      <w:divBdr>
        <w:top w:val="none" w:sz="0" w:space="0" w:color="auto"/>
        <w:left w:val="none" w:sz="0" w:space="0" w:color="auto"/>
        <w:bottom w:val="none" w:sz="0" w:space="0" w:color="auto"/>
        <w:right w:val="none" w:sz="0" w:space="0" w:color="auto"/>
      </w:divBdr>
    </w:div>
    <w:div w:id="1682079060">
      <w:bodyDiv w:val="1"/>
      <w:marLeft w:val="0"/>
      <w:marRight w:val="0"/>
      <w:marTop w:val="0"/>
      <w:marBottom w:val="0"/>
      <w:divBdr>
        <w:top w:val="none" w:sz="0" w:space="0" w:color="auto"/>
        <w:left w:val="none" w:sz="0" w:space="0" w:color="auto"/>
        <w:bottom w:val="none" w:sz="0" w:space="0" w:color="auto"/>
        <w:right w:val="none" w:sz="0" w:space="0" w:color="auto"/>
      </w:divBdr>
    </w:div>
    <w:div w:id="1733776089">
      <w:bodyDiv w:val="1"/>
      <w:marLeft w:val="0"/>
      <w:marRight w:val="0"/>
      <w:marTop w:val="0"/>
      <w:marBottom w:val="0"/>
      <w:divBdr>
        <w:top w:val="none" w:sz="0" w:space="0" w:color="auto"/>
        <w:left w:val="none" w:sz="0" w:space="0" w:color="auto"/>
        <w:bottom w:val="none" w:sz="0" w:space="0" w:color="auto"/>
        <w:right w:val="none" w:sz="0" w:space="0" w:color="auto"/>
      </w:divBdr>
    </w:div>
    <w:div w:id="1747217798">
      <w:bodyDiv w:val="1"/>
      <w:marLeft w:val="0"/>
      <w:marRight w:val="0"/>
      <w:marTop w:val="0"/>
      <w:marBottom w:val="0"/>
      <w:divBdr>
        <w:top w:val="none" w:sz="0" w:space="0" w:color="auto"/>
        <w:left w:val="none" w:sz="0" w:space="0" w:color="auto"/>
        <w:bottom w:val="none" w:sz="0" w:space="0" w:color="auto"/>
        <w:right w:val="none" w:sz="0" w:space="0" w:color="auto"/>
      </w:divBdr>
    </w:div>
    <w:div w:id="1762330446">
      <w:bodyDiv w:val="1"/>
      <w:marLeft w:val="0"/>
      <w:marRight w:val="0"/>
      <w:marTop w:val="0"/>
      <w:marBottom w:val="0"/>
      <w:divBdr>
        <w:top w:val="none" w:sz="0" w:space="0" w:color="auto"/>
        <w:left w:val="none" w:sz="0" w:space="0" w:color="auto"/>
        <w:bottom w:val="none" w:sz="0" w:space="0" w:color="auto"/>
        <w:right w:val="none" w:sz="0" w:space="0" w:color="auto"/>
      </w:divBdr>
    </w:div>
    <w:div w:id="1778211104">
      <w:bodyDiv w:val="1"/>
      <w:marLeft w:val="0"/>
      <w:marRight w:val="0"/>
      <w:marTop w:val="0"/>
      <w:marBottom w:val="0"/>
      <w:divBdr>
        <w:top w:val="none" w:sz="0" w:space="0" w:color="auto"/>
        <w:left w:val="none" w:sz="0" w:space="0" w:color="auto"/>
        <w:bottom w:val="none" w:sz="0" w:space="0" w:color="auto"/>
        <w:right w:val="none" w:sz="0" w:space="0" w:color="auto"/>
      </w:divBdr>
    </w:div>
    <w:div w:id="1801416885">
      <w:bodyDiv w:val="1"/>
      <w:marLeft w:val="0"/>
      <w:marRight w:val="0"/>
      <w:marTop w:val="0"/>
      <w:marBottom w:val="0"/>
      <w:divBdr>
        <w:top w:val="none" w:sz="0" w:space="0" w:color="auto"/>
        <w:left w:val="none" w:sz="0" w:space="0" w:color="auto"/>
        <w:bottom w:val="none" w:sz="0" w:space="0" w:color="auto"/>
        <w:right w:val="none" w:sz="0" w:space="0" w:color="auto"/>
      </w:divBdr>
    </w:div>
    <w:div w:id="1872061989">
      <w:bodyDiv w:val="1"/>
      <w:marLeft w:val="0"/>
      <w:marRight w:val="0"/>
      <w:marTop w:val="0"/>
      <w:marBottom w:val="0"/>
      <w:divBdr>
        <w:top w:val="none" w:sz="0" w:space="0" w:color="auto"/>
        <w:left w:val="none" w:sz="0" w:space="0" w:color="auto"/>
        <w:bottom w:val="none" w:sz="0" w:space="0" w:color="auto"/>
        <w:right w:val="none" w:sz="0" w:space="0" w:color="auto"/>
      </w:divBdr>
    </w:div>
    <w:div w:id="1877427626">
      <w:bodyDiv w:val="1"/>
      <w:marLeft w:val="0"/>
      <w:marRight w:val="0"/>
      <w:marTop w:val="0"/>
      <w:marBottom w:val="0"/>
      <w:divBdr>
        <w:top w:val="none" w:sz="0" w:space="0" w:color="auto"/>
        <w:left w:val="none" w:sz="0" w:space="0" w:color="auto"/>
        <w:bottom w:val="none" w:sz="0" w:space="0" w:color="auto"/>
        <w:right w:val="none" w:sz="0" w:space="0" w:color="auto"/>
      </w:divBdr>
    </w:div>
    <w:div w:id="1891917106">
      <w:bodyDiv w:val="1"/>
      <w:marLeft w:val="0"/>
      <w:marRight w:val="0"/>
      <w:marTop w:val="0"/>
      <w:marBottom w:val="0"/>
      <w:divBdr>
        <w:top w:val="none" w:sz="0" w:space="0" w:color="auto"/>
        <w:left w:val="none" w:sz="0" w:space="0" w:color="auto"/>
        <w:bottom w:val="none" w:sz="0" w:space="0" w:color="auto"/>
        <w:right w:val="none" w:sz="0" w:space="0" w:color="auto"/>
      </w:divBdr>
    </w:div>
    <w:div w:id="1951353396">
      <w:bodyDiv w:val="1"/>
      <w:marLeft w:val="0"/>
      <w:marRight w:val="0"/>
      <w:marTop w:val="0"/>
      <w:marBottom w:val="0"/>
      <w:divBdr>
        <w:top w:val="none" w:sz="0" w:space="0" w:color="auto"/>
        <w:left w:val="none" w:sz="0" w:space="0" w:color="auto"/>
        <w:bottom w:val="none" w:sz="0" w:space="0" w:color="auto"/>
        <w:right w:val="none" w:sz="0" w:space="0" w:color="auto"/>
      </w:divBdr>
    </w:div>
    <w:div w:id="1967738514">
      <w:bodyDiv w:val="1"/>
      <w:marLeft w:val="0"/>
      <w:marRight w:val="0"/>
      <w:marTop w:val="0"/>
      <w:marBottom w:val="0"/>
      <w:divBdr>
        <w:top w:val="none" w:sz="0" w:space="0" w:color="auto"/>
        <w:left w:val="none" w:sz="0" w:space="0" w:color="auto"/>
        <w:bottom w:val="none" w:sz="0" w:space="0" w:color="auto"/>
        <w:right w:val="none" w:sz="0" w:space="0" w:color="auto"/>
      </w:divBdr>
    </w:div>
    <w:div w:id="1968703725">
      <w:bodyDiv w:val="1"/>
      <w:marLeft w:val="0"/>
      <w:marRight w:val="0"/>
      <w:marTop w:val="0"/>
      <w:marBottom w:val="0"/>
      <w:divBdr>
        <w:top w:val="none" w:sz="0" w:space="0" w:color="auto"/>
        <w:left w:val="none" w:sz="0" w:space="0" w:color="auto"/>
        <w:bottom w:val="none" w:sz="0" w:space="0" w:color="auto"/>
        <w:right w:val="none" w:sz="0" w:space="0" w:color="auto"/>
      </w:divBdr>
    </w:div>
    <w:div w:id="1968781212">
      <w:bodyDiv w:val="1"/>
      <w:marLeft w:val="0"/>
      <w:marRight w:val="0"/>
      <w:marTop w:val="0"/>
      <w:marBottom w:val="0"/>
      <w:divBdr>
        <w:top w:val="none" w:sz="0" w:space="0" w:color="auto"/>
        <w:left w:val="none" w:sz="0" w:space="0" w:color="auto"/>
        <w:bottom w:val="none" w:sz="0" w:space="0" w:color="auto"/>
        <w:right w:val="none" w:sz="0" w:space="0" w:color="auto"/>
      </w:divBdr>
    </w:div>
    <w:div w:id="1994679697">
      <w:bodyDiv w:val="1"/>
      <w:marLeft w:val="0"/>
      <w:marRight w:val="0"/>
      <w:marTop w:val="0"/>
      <w:marBottom w:val="0"/>
      <w:divBdr>
        <w:top w:val="none" w:sz="0" w:space="0" w:color="auto"/>
        <w:left w:val="none" w:sz="0" w:space="0" w:color="auto"/>
        <w:bottom w:val="none" w:sz="0" w:space="0" w:color="auto"/>
        <w:right w:val="none" w:sz="0" w:space="0" w:color="auto"/>
      </w:divBdr>
    </w:div>
    <w:div w:id="2005887616">
      <w:bodyDiv w:val="1"/>
      <w:marLeft w:val="0"/>
      <w:marRight w:val="0"/>
      <w:marTop w:val="0"/>
      <w:marBottom w:val="0"/>
      <w:divBdr>
        <w:top w:val="none" w:sz="0" w:space="0" w:color="auto"/>
        <w:left w:val="none" w:sz="0" w:space="0" w:color="auto"/>
        <w:bottom w:val="none" w:sz="0" w:space="0" w:color="auto"/>
        <w:right w:val="none" w:sz="0" w:space="0" w:color="auto"/>
      </w:divBdr>
    </w:div>
    <w:div w:id="2016109155">
      <w:bodyDiv w:val="1"/>
      <w:marLeft w:val="0"/>
      <w:marRight w:val="0"/>
      <w:marTop w:val="0"/>
      <w:marBottom w:val="0"/>
      <w:divBdr>
        <w:top w:val="none" w:sz="0" w:space="0" w:color="auto"/>
        <w:left w:val="none" w:sz="0" w:space="0" w:color="auto"/>
        <w:bottom w:val="none" w:sz="0" w:space="0" w:color="auto"/>
        <w:right w:val="none" w:sz="0" w:space="0" w:color="auto"/>
      </w:divBdr>
    </w:div>
    <w:div w:id="2062747424">
      <w:bodyDiv w:val="1"/>
      <w:marLeft w:val="0"/>
      <w:marRight w:val="0"/>
      <w:marTop w:val="0"/>
      <w:marBottom w:val="0"/>
      <w:divBdr>
        <w:top w:val="none" w:sz="0" w:space="0" w:color="auto"/>
        <w:left w:val="none" w:sz="0" w:space="0" w:color="auto"/>
        <w:bottom w:val="none" w:sz="0" w:space="0" w:color="auto"/>
        <w:right w:val="none" w:sz="0" w:space="0" w:color="auto"/>
      </w:divBdr>
    </w:div>
    <w:div w:id="2064939249">
      <w:bodyDiv w:val="1"/>
      <w:marLeft w:val="0"/>
      <w:marRight w:val="0"/>
      <w:marTop w:val="0"/>
      <w:marBottom w:val="0"/>
      <w:divBdr>
        <w:top w:val="none" w:sz="0" w:space="0" w:color="auto"/>
        <w:left w:val="none" w:sz="0" w:space="0" w:color="auto"/>
        <w:bottom w:val="none" w:sz="0" w:space="0" w:color="auto"/>
        <w:right w:val="none" w:sz="0" w:space="0" w:color="auto"/>
      </w:divBdr>
    </w:div>
    <w:div w:id="2109427713">
      <w:bodyDiv w:val="1"/>
      <w:marLeft w:val="0"/>
      <w:marRight w:val="0"/>
      <w:marTop w:val="0"/>
      <w:marBottom w:val="0"/>
      <w:divBdr>
        <w:top w:val="none" w:sz="0" w:space="0" w:color="auto"/>
        <w:left w:val="none" w:sz="0" w:space="0" w:color="auto"/>
        <w:bottom w:val="none" w:sz="0" w:space="0" w:color="auto"/>
        <w:right w:val="none" w:sz="0" w:space="0" w:color="auto"/>
      </w:divBdr>
    </w:div>
    <w:div w:id="2117287180">
      <w:bodyDiv w:val="1"/>
      <w:marLeft w:val="0"/>
      <w:marRight w:val="0"/>
      <w:marTop w:val="0"/>
      <w:marBottom w:val="0"/>
      <w:divBdr>
        <w:top w:val="none" w:sz="0" w:space="0" w:color="auto"/>
        <w:left w:val="none" w:sz="0" w:space="0" w:color="auto"/>
        <w:bottom w:val="none" w:sz="0" w:space="0" w:color="auto"/>
        <w:right w:val="none" w:sz="0" w:space="0" w:color="auto"/>
      </w:divBdr>
    </w:div>
    <w:div w:id="2126384741">
      <w:bodyDiv w:val="1"/>
      <w:marLeft w:val="0"/>
      <w:marRight w:val="0"/>
      <w:marTop w:val="0"/>
      <w:marBottom w:val="0"/>
      <w:divBdr>
        <w:top w:val="none" w:sz="0" w:space="0" w:color="auto"/>
        <w:left w:val="none" w:sz="0" w:space="0" w:color="auto"/>
        <w:bottom w:val="none" w:sz="0" w:space="0" w:color="auto"/>
        <w:right w:val="none" w:sz="0" w:space="0" w:color="auto"/>
      </w:divBdr>
    </w:div>
    <w:div w:id="214468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07757-DC76-41C7-BC0B-55381A4FD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17199</Words>
  <Characters>98037</Characters>
  <Application>Microsoft Office Word</Application>
  <DocSecurity>0</DocSecurity>
  <Lines>816</Lines>
  <Paragraphs>230</Paragraphs>
  <ScaleCrop>false</ScaleCrop>
  <Company>xitongcheng</Company>
  <LinksUpToDate>false</LinksUpToDate>
  <CharactersWithSpaces>115006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wuhuan</cp:lastModifiedBy>
  <cp:revision>2</cp:revision>
  <dcterms:created xsi:type="dcterms:W3CDTF">2017-05-26T12:57:00Z</dcterms:created>
  <dcterms:modified xsi:type="dcterms:W3CDTF">2017-05-26T12:57:00Z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zotero-version="4.0.27.5"&gt;&lt;session id="LdAxqDbY"/&gt;&lt;style id="http://www.zotero.org/styles/nature" hasBibliography="1" bibliographyStyleHasBeenSet="1"/&gt;&lt;prefs&gt;&lt;pref name="fieldType" value="Field"/&gt;&lt;pref name="storeReferences" value="</vt:lpwstr>
  </property>
  <property fmtid="{D5CDD505-2E9C-101B-9397-08002B2CF9AE}" pid="3" name="ZOTERO_PREF_2">
    <vt:lpwstr>true"/&gt;&lt;pref name="automaticJournalAbbreviations" value="true"/&gt;&lt;pref name="noteType" value=""/&gt;&lt;/prefs&gt;&lt;/data&gt;</vt:lpwstr>
  </property>
</Properties>
</file>